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0D5BE" w14:textId="1CC8D6B1" w:rsidR="00AE1246" w:rsidRPr="00512BA3" w:rsidRDefault="00AE1246" w:rsidP="00AE1246">
      <w:pPr>
        <w:jc w:val="right"/>
        <w:rPr>
          <w:rFonts w:ascii="Times New Roman" w:hAnsi="Times New Roman" w:cs="Times New Roman"/>
          <w:lang w:val="uk-UA"/>
        </w:rPr>
      </w:pPr>
      <w:bookmarkStart w:id="0" w:name="_GoBack"/>
      <w:bookmarkEnd w:id="0"/>
      <w:r w:rsidRPr="00512BA3">
        <w:rPr>
          <w:rFonts w:ascii="Times New Roman" w:hAnsi="Times New Roman" w:cs="Times New Roman"/>
          <w:lang w:val="uk-UA"/>
        </w:rPr>
        <w:t xml:space="preserve">АТ </w:t>
      </w:r>
      <w:r w:rsidR="00DD35D4" w:rsidRPr="00512BA3">
        <w:rPr>
          <w:rFonts w:ascii="Times New Roman" w:hAnsi="Times New Roman" w:cs="Times New Roman"/>
          <w:lang w:val="uk-UA"/>
        </w:rPr>
        <w:t>«</w:t>
      </w:r>
      <w:r w:rsidRPr="00512BA3">
        <w:rPr>
          <w:rFonts w:ascii="Times New Roman" w:hAnsi="Times New Roman" w:cs="Times New Roman"/>
          <w:lang w:val="uk-UA"/>
        </w:rPr>
        <w:t xml:space="preserve">ОТП </w:t>
      </w:r>
      <w:r w:rsidR="00DD35D4" w:rsidRPr="00512BA3">
        <w:rPr>
          <w:rFonts w:ascii="Times New Roman" w:hAnsi="Times New Roman" w:cs="Times New Roman"/>
          <w:lang w:val="uk-UA"/>
        </w:rPr>
        <w:t>БАНК»</w:t>
      </w:r>
      <w:r w:rsidRPr="00512BA3">
        <w:rPr>
          <w:rFonts w:ascii="Times New Roman" w:hAnsi="Times New Roman" w:cs="Times New Roman"/>
          <w:lang w:val="uk-UA"/>
        </w:rPr>
        <w:t xml:space="preserve"> </w:t>
      </w:r>
    </w:p>
    <w:p w14:paraId="0DAC79EE" w14:textId="2430C2A8" w:rsidR="0093776D" w:rsidRPr="00512BA3" w:rsidRDefault="0093776D" w:rsidP="0093776D">
      <w:pPr>
        <w:pStyle w:val="NoSpacing"/>
        <w:jc w:val="right"/>
        <w:rPr>
          <w:rFonts w:ascii="Times New Roman" w:hAnsi="Times New Roman" w:cs="Times New Roman"/>
          <w:lang w:val="ru-RU"/>
        </w:rPr>
      </w:pPr>
      <w:r w:rsidRPr="00512BA3">
        <w:rPr>
          <w:rFonts w:ascii="Times New Roman" w:hAnsi="Times New Roman" w:cs="Times New Roman"/>
        </w:rPr>
        <w:t>Від</w:t>
      </w:r>
      <w:r w:rsidRPr="00512BA3">
        <w:rPr>
          <w:rFonts w:ascii="Times New Roman" w:hAnsi="Times New Roman" w:cs="Times New Roman"/>
          <w:lang w:val="ru-RU"/>
        </w:rPr>
        <w:t xml:space="preserve"> </w:t>
      </w:r>
      <w:r w:rsidR="00F762C9" w:rsidRPr="00512BA3">
        <w:rPr>
          <w:rFonts w:ascii="Times New Roman" w:hAnsi="Times New Roman" w:cs="Times New Roman"/>
          <w:lang w:val="ru-RU"/>
        </w:rPr>
        <w:t xml:space="preserve">Позичальника </w:t>
      </w:r>
      <w:r w:rsidRPr="00512BA3">
        <w:rPr>
          <w:rFonts w:ascii="Times New Roman" w:hAnsi="Times New Roman" w:cs="Times New Roman"/>
        </w:rPr>
        <w:t>ПІБ______</w:t>
      </w:r>
      <w:r w:rsidR="0052623C" w:rsidRPr="00512BA3">
        <w:rPr>
          <w:rFonts w:ascii="Times New Roman" w:hAnsi="Times New Roman" w:cs="Times New Roman"/>
        </w:rPr>
        <w:t>________</w:t>
      </w:r>
      <w:r w:rsidRPr="00512BA3">
        <w:rPr>
          <w:rFonts w:ascii="Times New Roman" w:hAnsi="Times New Roman" w:cs="Times New Roman"/>
        </w:rPr>
        <w:t>_______________________</w:t>
      </w:r>
      <w:r w:rsidRPr="00512BA3">
        <w:rPr>
          <w:rFonts w:ascii="Times New Roman" w:hAnsi="Times New Roman" w:cs="Times New Roman"/>
          <w:lang w:val="ru-RU"/>
        </w:rPr>
        <w:t xml:space="preserve"> </w:t>
      </w:r>
    </w:p>
    <w:p w14:paraId="632C3199" w14:textId="551E0A9B" w:rsidR="00D725A8" w:rsidRPr="00512BA3" w:rsidRDefault="00D725A8" w:rsidP="0093776D">
      <w:pPr>
        <w:pStyle w:val="NoSpacing"/>
        <w:jc w:val="right"/>
        <w:rPr>
          <w:rFonts w:ascii="Times New Roman" w:hAnsi="Times New Roman" w:cs="Times New Roman"/>
          <w:lang w:val="ru-RU"/>
        </w:rPr>
      </w:pPr>
      <w:r w:rsidRPr="00512BA3">
        <w:rPr>
          <w:rFonts w:ascii="Times New Roman" w:hAnsi="Times New Roman" w:cs="Times New Roman"/>
          <w:lang w:val="ru-RU"/>
        </w:rPr>
        <w:t>РНОКПП _____________________________________</w:t>
      </w:r>
    </w:p>
    <w:p w14:paraId="2CDCD0CC" w14:textId="77777777" w:rsidR="0052623C" w:rsidRPr="00512BA3" w:rsidRDefault="0052623C" w:rsidP="0093776D">
      <w:pPr>
        <w:pStyle w:val="NoSpacing"/>
        <w:jc w:val="right"/>
        <w:rPr>
          <w:rFonts w:ascii="Times New Roman" w:hAnsi="Times New Roman" w:cs="Times New Roman"/>
        </w:rPr>
      </w:pPr>
    </w:p>
    <w:p w14:paraId="47A5F10F" w14:textId="77777777" w:rsidR="0093776D" w:rsidRPr="00512BA3" w:rsidRDefault="0093776D" w:rsidP="0093776D">
      <w:pPr>
        <w:pStyle w:val="NoSpacing"/>
        <w:jc w:val="right"/>
        <w:rPr>
          <w:rFonts w:ascii="Times New Roman" w:hAnsi="Times New Roman" w:cs="Times New Roman"/>
        </w:rPr>
      </w:pPr>
      <w:r w:rsidRPr="00512BA3">
        <w:rPr>
          <w:rFonts w:ascii="Times New Roman" w:hAnsi="Times New Roman" w:cs="Times New Roman"/>
        </w:rPr>
        <w:t xml:space="preserve">Адреса проживання/для листування: </w:t>
      </w:r>
    </w:p>
    <w:p w14:paraId="78D9ECB6" w14:textId="77777777" w:rsidR="00E54EBD" w:rsidRPr="00512BA3" w:rsidRDefault="00E54EBD" w:rsidP="00B12657">
      <w:pPr>
        <w:pStyle w:val="NoSpacing"/>
        <w:jc w:val="right"/>
        <w:rPr>
          <w:rFonts w:ascii="Times New Roman" w:hAnsi="Times New Roman" w:cs="Times New Roman"/>
        </w:rPr>
      </w:pPr>
    </w:p>
    <w:p w14:paraId="5BEA74FE" w14:textId="77777777" w:rsidR="00E54EBD" w:rsidRPr="00512BA3" w:rsidRDefault="00B12657" w:rsidP="00B12657">
      <w:pPr>
        <w:pStyle w:val="NoSpacing"/>
        <w:jc w:val="right"/>
        <w:rPr>
          <w:rFonts w:ascii="Times New Roman" w:hAnsi="Times New Roman" w:cs="Times New Roman"/>
        </w:rPr>
      </w:pPr>
      <w:r w:rsidRPr="00512BA3">
        <w:rPr>
          <w:rFonts w:ascii="Times New Roman" w:hAnsi="Times New Roman" w:cs="Times New Roman"/>
        </w:rPr>
        <w:t>індекс</w:t>
      </w:r>
      <w:r w:rsidRPr="00512BA3">
        <w:rPr>
          <w:rFonts w:ascii="Times New Roman" w:hAnsi="Times New Roman" w:cs="Times New Roman"/>
          <w:lang w:val="ru-RU"/>
        </w:rPr>
        <w:t>________</w:t>
      </w:r>
      <w:r w:rsidR="00E54EBD" w:rsidRPr="00512BA3">
        <w:rPr>
          <w:rFonts w:ascii="Times New Roman" w:hAnsi="Times New Roman" w:cs="Times New Roman"/>
        </w:rPr>
        <w:t xml:space="preserve"> </w:t>
      </w:r>
    </w:p>
    <w:p w14:paraId="2D0C84E9" w14:textId="4C972245" w:rsidR="00B12657" w:rsidRPr="00512BA3" w:rsidRDefault="00E54EBD" w:rsidP="00B12657">
      <w:pPr>
        <w:pStyle w:val="NoSpacing"/>
        <w:jc w:val="right"/>
        <w:rPr>
          <w:rFonts w:ascii="Times New Roman" w:hAnsi="Times New Roman" w:cs="Times New Roman"/>
          <w:lang w:val="ru-RU"/>
        </w:rPr>
      </w:pPr>
      <w:r w:rsidRPr="00512BA3">
        <w:rPr>
          <w:rFonts w:ascii="Times New Roman" w:hAnsi="Times New Roman" w:cs="Times New Roman"/>
        </w:rPr>
        <w:t>м. ___</w:t>
      </w:r>
      <w:r w:rsidRPr="00512BA3">
        <w:rPr>
          <w:rFonts w:ascii="Times New Roman" w:hAnsi="Times New Roman" w:cs="Times New Roman"/>
        </w:rPr>
        <w:softHyphen/>
      </w:r>
      <w:r w:rsidRPr="00512BA3">
        <w:rPr>
          <w:rFonts w:ascii="Times New Roman" w:hAnsi="Times New Roman" w:cs="Times New Roman"/>
        </w:rPr>
        <w:softHyphen/>
      </w:r>
      <w:r w:rsidRPr="00512BA3">
        <w:rPr>
          <w:rFonts w:ascii="Times New Roman" w:hAnsi="Times New Roman" w:cs="Times New Roman"/>
        </w:rPr>
        <w:softHyphen/>
      </w:r>
      <w:r w:rsidRPr="00512BA3">
        <w:rPr>
          <w:rFonts w:ascii="Times New Roman" w:hAnsi="Times New Roman" w:cs="Times New Roman"/>
        </w:rPr>
        <w:softHyphen/>
        <w:t>___________________,</w:t>
      </w:r>
    </w:p>
    <w:p w14:paraId="3FCEFE93" w14:textId="79FE925A" w:rsidR="0093776D" w:rsidRPr="00512BA3" w:rsidRDefault="0093776D" w:rsidP="0093776D">
      <w:pPr>
        <w:pStyle w:val="NoSpacing"/>
        <w:jc w:val="right"/>
        <w:rPr>
          <w:rFonts w:ascii="Times New Roman" w:hAnsi="Times New Roman" w:cs="Times New Roman"/>
        </w:rPr>
      </w:pPr>
      <w:r w:rsidRPr="00512BA3">
        <w:rPr>
          <w:rFonts w:ascii="Times New Roman" w:hAnsi="Times New Roman" w:cs="Times New Roman"/>
        </w:rPr>
        <w:t>вул. ________</w:t>
      </w:r>
      <w:r w:rsidR="00B12657" w:rsidRPr="00512BA3">
        <w:rPr>
          <w:rFonts w:ascii="Times New Roman" w:hAnsi="Times New Roman" w:cs="Times New Roman"/>
        </w:rPr>
        <w:t>________________________</w:t>
      </w:r>
      <w:r w:rsidRPr="00512BA3">
        <w:rPr>
          <w:rFonts w:ascii="Times New Roman" w:hAnsi="Times New Roman" w:cs="Times New Roman"/>
        </w:rPr>
        <w:t xml:space="preserve">, </w:t>
      </w:r>
    </w:p>
    <w:p w14:paraId="2CCE6871" w14:textId="4C53BCE2" w:rsidR="0093776D" w:rsidRPr="00512BA3" w:rsidRDefault="0093776D" w:rsidP="0093776D">
      <w:pPr>
        <w:pStyle w:val="NoSpacing"/>
        <w:jc w:val="right"/>
        <w:rPr>
          <w:rFonts w:ascii="Times New Roman" w:hAnsi="Times New Roman" w:cs="Times New Roman"/>
        </w:rPr>
      </w:pPr>
      <w:r w:rsidRPr="00512BA3">
        <w:rPr>
          <w:rFonts w:ascii="Times New Roman" w:hAnsi="Times New Roman" w:cs="Times New Roman"/>
        </w:rPr>
        <w:t xml:space="preserve">буд. </w:t>
      </w:r>
      <w:r w:rsidR="00B12657" w:rsidRPr="00512BA3">
        <w:rPr>
          <w:rFonts w:ascii="Times New Roman" w:hAnsi="Times New Roman" w:cs="Times New Roman"/>
        </w:rPr>
        <w:t>№</w:t>
      </w:r>
      <w:r w:rsidRPr="00512BA3">
        <w:rPr>
          <w:rFonts w:ascii="Times New Roman" w:hAnsi="Times New Roman" w:cs="Times New Roman"/>
        </w:rPr>
        <w:t>__</w:t>
      </w:r>
      <w:r w:rsidR="00B12657" w:rsidRPr="00512BA3">
        <w:rPr>
          <w:rFonts w:ascii="Times New Roman" w:hAnsi="Times New Roman" w:cs="Times New Roman"/>
        </w:rPr>
        <w:t>__</w:t>
      </w:r>
      <w:r w:rsidRPr="00512BA3">
        <w:rPr>
          <w:rFonts w:ascii="Times New Roman" w:hAnsi="Times New Roman" w:cs="Times New Roman"/>
        </w:rPr>
        <w:t xml:space="preserve">_, кв. </w:t>
      </w:r>
      <w:r w:rsidR="00B12657" w:rsidRPr="00512BA3">
        <w:rPr>
          <w:rFonts w:ascii="Times New Roman" w:hAnsi="Times New Roman" w:cs="Times New Roman"/>
        </w:rPr>
        <w:t>№____</w:t>
      </w:r>
      <w:r w:rsidRPr="00512BA3">
        <w:rPr>
          <w:rFonts w:ascii="Times New Roman" w:hAnsi="Times New Roman" w:cs="Times New Roman"/>
        </w:rPr>
        <w:t>__,</w:t>
      </w:r>
    </w:p>
    <w:p w14:paraId="355E447C" w14:textId="2BE5E05B" w:rsidR="0093776D" w:rsidRPr="00512BA3" w:rsidRDefault="0093776D" w:rsidP="0093776D">
      <w:pPr>
        <w:pStyle w:val="NoSpacing"/>
        <w:rPr>
          <w:rFonts w:ascii="Times New Roman" w:hAnsi="Times New Roman" w:cs="Times New Roman"/>
        </w:rPr>
      </w:pPr>
    </w:p>
    <w:p w14:paraId="7327DD25" w14:textId="3ADE623C" w:rsidR="00AE1246" w:rsidRPr="00512BA3" w:rsidRDefault="0052623C" w:rsidP="00AE1246">
      <w:pPr>
        <w:ind w:firstLine="708"/>
        <w:jc w:val="right"/>
        <w:rPr>
          <w:rFonts w:ascii="Times New Roman" w:hAnsi="Times New Roman" w:cs="Times New Roman"/>
          <w:lang w:val="uk-UA"/>
        </w:rPr>
      </w:pPr>
      <w:r w:rsidRPr="00512BA3">
        <w:rPr>
          <w:rFonts w:ascii="Times New Roman" w:hAnsi="Times New Roman" w:cs="Times New Roman"/>
          <w:lang w:val="uk-UA"/>
        </w:rPr>
        <w:t>Мобільний № телефону:_____________</w:t>
      </w:r>
      <w:r w:rsidR="00AE1246" w:rsidRPr="00512BA3">
        <w:rPr>
          <w:rFonts w:ascii="Times New Roman" w:hAnsi="Times New Roman" w:cs="Times New Roman"/>
          <w:lang w:val="uk-UA"/>
        </w:rPr>
        <w:t xml:space="preserve"> </w:t>
      </w:r>
    </w:p>
    <w:p w14:paraId="006B6F3E" w14:textId="77777777" w:rsidR="0052623C" w:rsidRPr="00512BA3" w:rsidRDefault="0052623C" w:rsidP="00E34D72">
      <w:pPr>
        <w:rPr>
          <w:rFonts w:ascii="Times New Roman" w:hAnsi="Times New Roman" w:cs="Times New Roman"/>
          <w:lang w:val="uk-UA"/>
        </w:rPr>
      </w:pPr>
    </w:p>
    <w:p w14:paraId="34975007" w14:textId="77777777" w:rsidR="0052623C" w:rsidRPr="00512BA3" w:rsidRDefault="0052623C" w:rsidP="00AE1246">
      <w:pPr>
        <w:jc w:val="center"/>
        <w:rPr>
          <w:rFonts w:ascii="Times New Roman" w:hAnsi="Times New Roman" w:cs="Times New Roman"/>
          <w:lang w:val="uk-UA"/>
        </w:rPr>
      </w:pPr>
    </w:p>
    <w:p w14:paraId="6A5EADB1" w14:textId="1DF942C3" w:rsidR="00AE1246" w:rsidRDefault="00AE1246" w:rsidP="00AE1246">
      <w:pPr>
        <w:jc w:val="center"/>
        <w:rPr>
          <w:rFonts w:ascii="Times New Roman" w:hAnsi="Times New Roman" w:cs="Times New Roman"/>
          <w:b/>
          <w:lang w:val="uk-UA"/>
        </w:rPr>
      </w:pPr>
      <w:r w:rsidRPr="00512BA3">
        <w:rPr>
          <w:rFonts w:ascii="Times New Roman" w:hAnsi="Times New Roman" w:cs="Times New Roman"/>
          <w:b/>
          <w:lang w:val="uk-UA"/>
        </w:rPr>
        <w:t xml:space="preserve">Заява </w:t>
      </w:r>
      <w:r w:rsidR="00AE70CA" w:rsidRPr="00512BA3">
        <w:rPr>
          <w:rFonts w:ascii="Times New Roman" w:hAnsi="Times New Roman" w:cs="Times New Roman"/>
          <w:b/>
          <w:lang w:val="uk-UA"/>
        </w:rPr>
        <w:t>про призупинення сплати грошового зобов’язання</w:t>
      </w:r>
    </w:p>
    <w:p w14:paraId="4155F221" w14:textId="7A994016" w:rsidR="00330E1C" w:rsidRPr="00330E1C" w:rsidRDefault="00330E1C" w:rsidP="00AE1246">
      <w:pPr>
        <w:jc w:val="center"/>
        <w:rPr>
          <w:rFonts w:ascii="Times New Roman" w:hAnsi="Times New Roman" w:cs="Times New Roman"/>
          <w:b/>
          <w:lang w:val="uk-UA"/>
        </w:rPr>
      </w:pPr>
      <w:r w:rsidRPr="00330E1C">
        <w:rPr>
          <w:rFonts w:ascii="Times New Roman" w:hAnsi="Times New Roman" w:cs="Times New Roman"/>
          <w:color w:val="000000"/>
        </w:rPr>
        <w:t>(</w:t>
      </w:r>
      <w:r w:rsidRPr="00330E1C">
        <w:rPr>
          <w:rFonts w:ascii="Times New Roman" w:hAnsi="Times New Roman" w:cs="Times New Roman"/>
          <w:color w:val="000000"/>
          <w:lang w:val="uk-UA"/>
        </w:rPr>
        <w:t xml:space="preserve">подається </w:t>
      </w:r>
      <w:r w:rsidRPr="00330E1C">
        <w:rPr>
          <w:rFonts w:ascii="Times New Roman" w:hAnsi="Times New Roman" w:cs="Times New Roman"/>
          <w:color w:val="000000"/>
        </w:rPr>
        <w:t>у період воєнного стану та протягом 90 д</w:t>
      </w:r>
      <w:r w:rsidR="00D66F27">
        <w:rPr>
          <w:rFonts w:ascii="Times New Roman" w:hAnsi="Times New Roman" w:cs="Times New Roman"/>
          <w:color w:val="000000"/>
          <w:lang w:val="uk-UA"/>
        </w:rPr>
        <w:t>н</w:t>
      </w:r>
      <w:r w:rsidRPr="00330E1C">
        <w:rPr>
          <w:rFonts w:ascii="Times New Roman" w:hAnsi="Times New Roman" w:cs="Times New Roman"/>
          <w:color w:val="000000"/>
        </w:rPr>
        <w:t>ів після його припинення)</w:t>
      </w:r>
    </w:p>
    <w:p w14:paraId="60C83C68" w14:textId="77777777" w:rsidR="00477CEF" w:rsidRDefault="00477CEF" w:rsidP="00477CEF">
      <w:pPr>
        <w:spacing w:after="0" w:line="240" w:lineRule="auto"/>
        <w:jc w:val="center"/>
        <w:rPr>
          <w:rFonts w:ascii="Times New Roman" w:eastAsia="Calibri" w:hAnsi="Times New Roman" w:cs="Times New Roman"/>
        </w:rPr>
      </w:pPr>
    </w:p>
    <w:p w14:paraId="4D3A3CA9" w14:textId="5237EDEE" w:rsidR="00AE1246" w:rsidRPr="00512BA3" w:rsidRDefault="00AA53C0" w:rsidP="00AF1480">
      <w:pPr>
        <w:ind w:firstLine="567"/>
        <w:jc w:val="both"/>
        <w:rPr>
          <w:rFonts w:ascii="Times New Roman" w:hAnsi="Times New Roman" w:cs="Times New Roman"/>
          <w:lang w:val="uk-UA"/>
        </w:rPr>
      </w:pPr>
      <w:r w:rsidRPr="00512BA3">
        <w:rPr>
          <w:rFonts w:ascii="Times New Roman" w:hAnsi="Times New Roman" w:cs="Times New Roman"/>
          <w:lang w:val="uk-UA"/>
        </w:rPr>
        <w:t xml:space="preserve">Згідно із Законом України «Про внесення змін до Податкового кодексу України та деяких законів України щодо підтримки позичальників, майно яких було знищено або зазнало пошкоджень внаслідок збройної агресії Російської Федерації проти України» </w:t>
      </w:r>
      <w:r w:rsidR="00F53DE1" w:rsidRPr="00512BA3">
        <w:rPr>
          <w:rFonts w:ascii="Times New Roman" w:hAnsi="Times New Roman" w:cs="Times New Roman"/>
          <w:lang w:val="uk-UA"/>
        </w:rPr>
        <w:t xml:space="preserve">(надалі – Закон  </w:t>
      </w:r>
      <w:r w:rsidR="00051549">
        <w:rPr>
          <w:rFonts w:ascii="Times New Roman" w:hAnsi="Times New Roman" w:cs="Times New Roman"/>
          <w:lang w:val="uk-UA"/>
        </w:rPr>
        <w:t>№</w:t>
      </w:r>
      <w:r w:rsidR="00F53DE1" w:rsidRPr="00512BA3">
        <w:rPr>
          <w:rFonts w:ascii="Times New Roman" w:hAnsi="Times New Roman" w:cs="Times New Roman"/>
          <w:lang w:val="uk-UA"/>
        </w:rPr>
        <w:t xml:space="preserve">2823) </w:t>
      </w:r>
      <w:r w:rsidRPr="00512BA3">
        <w:rPr>
          <w:rFonts w:ascii="Times New Roman" w:hAnsi="Times New Roman" w:cs="Times New Roman"/>
          <w:lang w:val="uk-UA"/>
        </w:rPr>
        <w:t>п</w:t>
      </w:r>
      <w:r w:rsidR="00AE1246" w:rsidRPr="00512BA3">
        <w:rPr>
          <w:rFonts w:ascii="Times New Roman" w:hAnsi="Times New Roman" w:cs="Times New Roman"/>
          <w:lang w:val="uk-UA"/>
        </w:rPr>
        <w:t xml:space="preserve">рошу </w:t>
      </w:r>
      <w:r w:rsidR="00DE1DE9" w:rsidRPr="00512BA3">
        <w:rPr>
          <w:rFonts w:ascii="Times New Roman" w:hAnsi="Times New Roman" w:cs="Times New Roman"/>
          <w:lang w:val="uk-UA"/>
        </w:rPr>
        <w:t>АТ «ОТП БАНК»</w:t>
      </w:r>
      <w:r w:rsidR="00F876F2" w:rsidRPr="00512BA3">
        <w:rPr>
          <w:rFonts w:ascii="Times New Roman" w:hAnsi="Times New Roman" w:cs="Times New Roman"/>
          <w:lang w:val="uk-UA"/>
        </w:rPr>
        <w:t xml:space="preserve"> (надалі – Банк)</w:t>
      </w:r>
      <w:r w:rsidR="00DE1DE9" w:rsidRPr="00512BA3">
        <w:rPr>
          <w:rFonts w:ascii="Times New Roman" w:hAnsi="Times New Roman" w:cs="Times New Roman"/>
          <w:lang w:val="uk-UA"/>
        </w:rPr>
        <w:t xml:space="preserve"> </w:t>
      </w:r>
      <w:r w:rsidR="00AE1246" w:rsidRPr="00512BA3">
        <w:rPr>
          <w:rFonts w:ascii="Times New Roman" w:hAnsi="Times New Roman" w:cs="Times New Roman"/>
          <w:lang w:val="uk-UA"/>
        </w:rPr>
        <w:t>призупинити сплату грошового зобов’язання за Кредитним договором № __</w:t>
      </w:r>
      <w:r w:rsidR="000845DC" w:rsidRPr="00512BA3">
        <w:rPr>
          <w:rFonts w:ascii="Times New Roman" w:hAnsi="Times New Roman" w:cs="Times New Roman"/>
          <w:lang w:val="uk-UA"/>
        </w:rPr>
        <w:t>________</w:t>
      </w:r>
      <w:r w:rsidR="00AE1246" w:rsidRPr="00512BA3">
        <w:rPr>
          <w:rFonts w:ascii="Times New Roman" w:hAnsi="Times New Roman" w:cs="Times New Roman"/>
          <w:lang w:val="uk-UA"/>
        </w:rPr>
        <w:t xml:space="preserve">__ від </w:t>
      </w:r>
      <w:r w:rsidR="000845DC" w:rsidRPr="00512BA3">
        <w:rPr>
          <w:rFonts w:ascii="Times New Roman" w:hAnsi="Times New Roman" w:cs="Times New Roman"/>
          <w:lang w:val="uk-UA"/>
        </w:rPr>
        <w:t xml:space="preserve">«_____» </w:t>
      </w:r>
      <w:r w:rsidR="00AE1246" w:rsidRPr="00512BA3">
        <w:rPr>
          <w:rFonts w:ascii="Times New Roman" w:hAnsi="Times New Roman" w:cs="Times New Roman"/>
          <w:lang w:val="uk-UA"/>
        </w:rPr>
        <w:t>__</w:t>
      </w:r>
      <w:r w:rsidR="000845DC" w:rsidRPr="00512BA3">
        <w:rPr>
          <w:rFonts w:ascii="Times New Roman" w:hAnsi="Times New Roman" w:cs="Times New Roman"/>
          <w:lang w:val="uk-UA"/>
        </w:rPr>
        <w:t>______</w:t>
      </w:r>
      <w:r w:rsidR="00AE1246" w:rsidRPr="00512BA3">
        <w:rPr>
          <w:rFonts w:ascii="Times New Roman" w:hAnsi="Times New Roman" w:cs="Times New Roman"/>
          <w:lang w:val="uk-UA"/>
        </w:rPr>
        <w:t>__</w:t>
      </w:r>
      <w:r w:rsidR="000845DC" w:rsidRPr="00512BA3">
        <w:rPr>
          <w:rFonts w:ascii="Times New Roman" w:hAnsi="Times New Roman" w:cs="Times New Roman"/>
          <w:lang w:val="uk-UA"/>
        </w:rPr>
        <w:t>20___</w:t>
      </w:r>
      <w:r w:rsidR="004054F6" w:rsidRPr="00512BA3">
        <w:rPr>
          <w:rFonts w:ascii="Times New Roman" w:hAnsi="Times New Roman" w:cs="Times New Roman"/>
          <w:lang w:val="uk-UA"/>
        </w:rPr>
        <w:t xml:space="preserve"> </w:t>
      </w:r>
      <w:r w:rsidR="00AE1246" w:rsidRPr="00512BA3">
        <w:rPr>
          <w:rFonts w:ascii="Times New Roman" w:hAnsi="Times New Roman" w:cs="Times New Roman"/>
          <w:lang w:val="uk-UA"/>
        </w:rPr>
        <w:t xml:space="preserve">року укладеного </w:t>
      </w:r>
      <w:r w:rsidR="000845DC" w:rsidRPr="00512BA3">
        <w:rPr>
          <w:rFonts w:ascii="Times New Roman" w:hAnsi="Times New Roman" w:cs="Times New Roman"/>
          <w:lang w:val="uk-UA"/>
        </w:rPr>
        <w:t xml:space="preserve">між </w:t>
      </w:r>
      <w:r w:rsidR="00F876F2" w:rsidRPr="00512BA3">
        <w:rPr>
          <w:rFonts w:ascii="Times New Roman" w:hAnsi="Times New Roman" w:cs="Times New Roman"/>
          <w:lang w:val="uk-UA"/>
        </w:rPr>
        <w:t>Банком</w:t>
      </w:r>
      <w:r w:rsidR="000845DC" w:rsidRPr="00512BA3">
        <w:rPr>
          <w:rFonts w:ascii="Times New Roman" w:hAnsi="Times New Roman" w:cs="Times New Roman"/>
          <w:lang w:val="uk-UA"/>
        </w:rPr>
        <w:t xml:space="preserve"> та Позичальн</w:t>
      </w:r>
      <w:r w:rsidR="00C87103" w:rsidRPr="00512BA3">
        <w:rPr>
          <w:rFonts w:ascii="Times New Roman" w:hAnsi="Times New Roman" w:cs="Times New Roman"/>
          <w:lang w:val="uk-UA"/>
        </w:rPr>
        <w:t>и</w:t>
      </w:r>
      <w:r w:rsidR="000845DC" w:rsidRPr="00512BA3">
        <w:rPr>
          <w:rFonts w:ascii="Times New Roman" w:hAnsi="Times New Roman" w:cs="Times New Roman"/>
          <w:lang w:val="uk-UA"/>
        </w:rPr>
        <w:t xml:space="preserve">ком </w:t>
      </w:r>
      <w:r w:rsidR="00AE1246" w:rsidRPr="00512BA3">
        <w:rPr>
          <w:rFonts w:ascii="Times New Roman" w:hAnsi="Times New Roman" w:cs="Times New Roman"/>
          <w:lang w:val="uk-UA"/>
        </w:rPr>
        <w:t>ПІБ</w:t>
      </w:r>
      <w:r w:rsidR="004054F6" w:rsidRPr="00512BA3">
        <w:rPr>
          <w:rFonts w:ascii="Times New Roman" w:hAnsi="Times New Roman" w:cs="Times New Roman"/>
          <w:lang w:val="uk-UA"/>
        </w:rPr>
        <w:t xml:space="preserve">: </w:t>
      </w:r>
      <w:r w:rsidR="000845DC" w:rsidRPr="00512BA3">
        <w:rPr>
          <w:rFonts w:ascii="Times New Roman" w:hAnsi="Times New Roman" w:cs="Times New Roman"/>
          <w:lang w:val="uk-UA"/>
        </w:rPr>
        <w:t>____</w:t>
      </w:r>
      <w:r w:rsidR="003E7E18" w:rsidRPr="00512BA3">
        <w:rPr>
          <w:rFonts w:ascii="Times New Roman" w:hAnsi="Times New Roman" w:cs="Times New Roman"/>
          <w:lang w:val="uk-UA"/>
        </w:rPr>
        <w:t>_____________________________________________________________________________</w:t>
      </w:r>
      <w:r w:rsidR="004054F6" w:rsidRPr="00512BA3">
        <w:rPr>
          <w:rFonts w:ascii="Times New Roman" w:hAnsi="Times New Roman" w:cs="Times New Roman"/>
          <w:lang w:val="uk-UA"/>
        </w:rPr>
        <w:t>___</w:t>
      </w:r>
      <w:r w:rsidR="000845DC" w:rsidRPr="00512BA3">
        <w:rPr>
          <w:rFonts w:ascii="Times New Roman" w:hAnsi="Times New Roman" w:cs="Times New Roman"/>
          <w:lang w:val="uk-UA"/>
        </w:rPr>
        <w:t>________</w:t>
      </w:r>
      <w:r w:rsidR="00AE1246" w:rsidRPr="00512BA3">
        <w:rPr>
          <w:rFonts w:ascii="Times New Roman" w:hAnsi="Times New Roman" w:cs="Times New Roman"/>
          <w:lang w:val="uk-UA"/>
        </w:rPr>
        <w:t>, предметом забезпечення за яким є</w:t>
      </w:r>
      <w:hyperlink r:id="rId7" w:tgtFrame="_blank" w:history="1">
        <w:r w:rsidR="003D6F75" w:rsidRPr="00512BA3">
          <w:rPr>
            <w:rStyle w:val="Hyperlink"/>
            <w:rFonts w:ascii="Times New Roman" w:hAnsi="Times New Roman" w:cs="Times New Roman"/>
            <w:color w:val="auto"/>
            <w:u w:val="none"/>
            <w:lang w:val="uk-UA"/>
          </w:rPr>
          <w:t xml:space="preserve"> або, станом на 24 лютого 2022 року, було наступне Нерухоме майно</w:t>
        </w:r>
      </w:hyperlink>
      <w:r w:rsidR="00AE1246" w:rsidRPr="00512BA3">
        <w:rPr>
          <w:rFonts w:ascii="Times New Roman" w:hAnsi="Times New Roman" w:cs="Times New Roman"/>
          <w:lang w:val="uk-UA"/>
        </w:rPr>
        <w:t xml:space="preserve">: </w:t>
      </w:r>
    </w:p>
    <w:p w14:paraId="6D8F8D06" w14:textId="77777777" w:rsidR="005734AC" w:rsidRPr="00512BA3" w:rsidRDefault="005734AC" w:rsidP="005734AC">
      <w:pPr>
        <w:pStyle w:val="a"/>
        <w:tabs>
          <w:tab w:val="left" w:pos="360"/>
        </w:tabs>
        <w:jc w:val="both"/>
        <w:rPr>
          <w:rFonts w:ascii="Times New Roman" w:hAnsi="Times New Roman" w:cs="Times New Roman"/>
          <w:sz w:val="22"/>
          <w:szCs w:val="22"/>
          <w:lang w:val="uk-UA"/>
        </w:rPr>
      </w:pPr>
      <w:r w:rsidRPr="00512BA3">
        <w:rPr>
          <w:rFonts w:ascii="Times New Roman" w:hAnsi="Times New Roman" w:cs="Times New Roman"/>
          <w:sz w:val="22"/>
          <w:szCs w:val="22"/>
          <w:lang w:val="uk-UA"/>
        </w:rPr>
        <w:t>Адреса: Область: _______________ Район: _____________________</w:t>
      </w:r>
    </w:p>
    <w:p w14:paraId="190469C6" w14:textId="77777777" w:rsidR="00BC3B49" w:rsidRPr="00512BA3" w:rsidRDefault="005734AC" w:rsidP="005734AC">
      <w:pPr>
        <w:pStyle w:val="a"/>
        <w:tabs>
          <w:tab w:val="left" w:pos="360"/>
        </w:tabs>
        <w:jc w:val="both"/>
        <w:rPr>
          <w:rFonts w:ascii="Times New Roman" w:hAnsi="Times New Roman" w:cs="Times New Roman"/>
          <w:sz w:val="22"/>
          <w:szCs w:val="22"/>
          <w:lang w:val="uk-UA"/>
        </w:rPr>
      </w:pPr>
      <w:r w:rsidRPr="00512BA3">
        <w:rPr>
          <w:rFonts w:ascii="Times New Roman" w:hAnsi="Times New Roman" w:cs="Times New Roman"/>
          <w:sz w:val="22"/>
          <w:szCs w:val="22"/>
          <w:lang w:val="uk-UA"/>
        </w:rPr>
        <w:t xml:space="preserve">Місто ________________________, вул. ________________________, буд. _______, кв. _____, </w:t>
      </w:r>
    </w:p>
    <w:p w14:paraId="37221CE9" w14:textId="555B8BB1" w:rsidR="005734AC" w:rsidRPr="00512BA3" w:rsidRDefault="005734AC" w:rsidP="005734AC">
      <w:pPr>
        <w:pStyle w:val="a"/>
        <w:tabs>
          <w:tab w:val="left" w:pos="360"/>
        </w:tabs>
        <w:jc w:val="both"/>
        <w:rPr>
          <w:rFonts w:ascii="Times New Roman" w:hAnsi="Times New Roman" w:cs="Times New Roman"/>
          <w:sz w:val="22"/>
          <w:szCs w:val="22"/>
          <w:lang w:val="uk-UA"/>
        </w:rPr>
      </w:pPr>
      <w:r w:rsidRPr="00512BA3">
        <w:rPr>
          <w:rFonts w:ascii="Times New Roman" w:hAnsi="Times New Roman" w:cs="Times New Roman"/>
          <w:sz w:val="22"/>
          <w:szCs w:val="22"/>
          <w:lang w:val="uk-UA"/>
        </w:rPr>
        <w:t>Реєстраційний номер</w:t>
      </w:r>
      <w:r w:rsidR="00961FE2">
        <w:rPr>
          <w:rFonts w:ascii="Times New Roman" w:hAnsi="Times New Roman" w:cs="Times New Roman"/>
          <w:sz w:val="22"/>
          <w:szCs w:val="22"/>
          <w:lang w:val="uk-UA"/>
        </w:rPr>
        <w:t xml:space="preserve"> Нерухомого майна</w:t>
      </w:r>
      <w:r w:rsidRPr="00512BA3">
        <w:rPr>
          <w:rFonts w:ascii="Times New Roman" w:hAnsi="Times New Roman" w:cs="Times New Roman"/>
          <w:sz w:val="22"/>
          <w:szCs w:val="22"/>
          <w:lang w:val="uk-UA"/>
        </w:rPr>
        <w:t>: __________________________________</w:t>
      </w:r>
    </w:p>
    <w:p w14:paraId="21015BA3" w14:textId="77777777" w:rsidR="00847EC4" w:rsidRPr="00512BA3" w:rsidRDefault="00847EC4" w:rsidP="00AE1246">
      <w:pPr>
        <w:ind w:firstLine="708"/>
        <w:jc w:val="both"/>
        <w:rPr>
          <w:rFonts w:ascii="Times New Roman" w:hAnsi="Times New Roman" w:cs="Times New Roman"/>
          <w:lang w:val="uk-UA"/>
        </w:rPr>
      </w:pPr>
    </w:p>
    <w:p w14:paraId="4E6ED3C0" w14:textId="4BCDAECF" w:rsidR="00847EC4" w:rsidRDefault="00D80AB2" w:rsidP="00EF50E8">
      <w:pPr>
        <w:tabs>
          <w:tab w:val="left" w:pos="284"/>
        </w:tabs>
        <w:jc w:val="both"/>
        <w:rPr>
          <w:rFonts w:ascii="Times New Roman" w:hAnsi="Times New Roman" w:cs="Times New Roman"/>
          <w:lang w:val="uk-UA"/>
        </w:rPr>
      </w:pPr>
      <w:r w:rsidRPr="00512BA3">
        <w:rPr>
          <w:rFonts w:ascii="Times New Roman" w:hAnsi="Times New Roman" w:cs="Times New Roman"/>
          <w:lang w:val="uk-UA"/>
        </w:rPr>
        <w:t xml:space="preserve">Яке </w:t>
      </w:r>
      <w:r w:rsidR="00157A68" w:rsidRPr="00512BA3">
        <w:rPr>
          <w:rFonts w:ascii="Times New Roman" w:hAnsi="Times New Roman" w:cs="Times New Roman"/>
          <w:lang w:val="uk-UA"/>
        </w:rPr>
        <w:t>відповідає наступному статусу та</w:t>
      </w:r>
      <w:r w:rsidRPr="00512BA3">
        <w:rPr>
          <w:rFonts w:ascii="Times New Roman" w:hAnsi="Times New Roman" w:cs="Times New Roman"/>
          <w:lang w:val="uk-UA"/>
        </w:rPr>
        <w:t xml:space="preserve"> ознак</w:t>
      </w:r>
      <w:r w:rsidR="00B20CE5" w:rsidRPr="00512BA3">
        <w:rPr>
          <w:rFonts w:ascii="Times New Roman" w:hAnsi="Times New Roman" w:cs="Times New Roman"/>
          <w:lang w:val="uk-UA"/>
        </w:rPr>
        <w:t>ам</w:t>
      </w:r>
      <w:r w:rsidR="00B5233C" w:rsidRPr="00512BA3">
        <w:rPr>
          <w:rFonts w:ascii="Times New Roman" w:hAnsi="Times New Roman" w:cs="Times New Roman"/>
          <w:lang w:val="uk-UA"/>
        </w:rPr>
        <w:t xml:space="preserve"> </w:t>
      </w:r>
      <w:r w:rsidR="00512BA3" w:rsidRPr="00512BA3">
        <w:rPr>
          <w:rFonts w:ascii="Times New Roman" w:hAnsi="Times New Roman" w:cs="Times New Roman"/>
          <w:bCs/>
          <w:i/>
          <w:lang w:val="uk-UA"/>
        </w:rPr>
        <w:t>(заповнити</w:t>
      </w:r>
      <w:r w:rsidR="00B5233C" w:rsidRPr="00512BA3">
        <w:rPr>
          <w:rFonts w:ascii="Times New Roman" w:hAnsi="Times New Roman" w:cs="Times New Roman"/>
          <w:bCs/>
          <w:i/>
          <w:lang w:val="uk-UA"/>
        </w:rPr>
        <w:t xml:space="preserve"> необхідне)</w:t>
      </w:r>
      <w:r w:rsidRPr="00512BA3">
        <w:rPr>
          <w:rFonts w:ascii="Times New Roman" w:hAnsi="Times New Roman" w:cs="Times New Roman"/>
          <w:lang w:val="uk-UA"/>
        </w:rPr>
        <w:t>:</w:t>
      </w:r>
    </w:p>
    <w:p w14:paraId="1FF5456A" w14:textId="484AD521" w:rsidR="00583EF3" w:rsidRDefault="00583EF3" w:rsidP="00583EF3">
      <w:pPr>
        <w:pStyle w:val="NoSpacing"/>
        <w:rPr>
          <w:rFonts w:ascii="Arial" w:hAnsi="Arial" w:cs="Arial"/>
        </w:rPr>
      </w:pPr>
      <w:r>
        <w:rPr>
          <w:rFonts w:ascii="Times New Roman" w:hAnsi="Times New Roman"/>
          <w:lang w:val="ru-RU"/>
        </w:rPr>
        <w:t>Примітка: обраний статус повинен бути позначений наступним чином:</w:t>
      </w:r>
      <w:r>
        <w:rPr>
          <w:rFonts w:ascii="Arial" w:hAnsi="Arial" w:cs="Arial"/>
          <w:lang w:val="ru-RU"/>
        </w:rPr>
        <w:t xml:space="preserve"> </w:t>
      </w:r>
      <w:r>
        <w:rPr>
          <w:rFonts w:ascii="Arial" w:hAnsi="Arial" w:cs="Arial"/>
        </w:rPr>
        <w:fldChar w:fldCharType="begin">
          <w:ffData>
            <w:name w:val="Check1"/>
            <w:enabled/>
            <w:calcOnExit w:val="0"/>
            <w:checkBox>
              <w:sizeAuto/>
              <w:default w:val="1"/>
            </w:checkBox>
          </w:ffData>
        </w:fldChar>
      </w:r>
      <w:r>
        <w:rPr>
          <w:rFonts w:ascii="Arial" w:hAnsi="Arial" w:cs="Arial"/>
          <w:lang w:val="ru-RU"/>
        </w:rPr>
        <w:instrText xml:space="preserve"> </w:instrText>
      </w:r>
      <w:r>
        <w:rPr>
          <w:rFonts w:ascii="Arial" w:hAnsi="Arial" w:cs="Arial"/>
        </w:rPr>
        <w:instrText>FORMCHECKBOX</w:instrText>
      </w:r>
      <w:r>
        <w:rPr>
          <w:rFonts w:ascii="Arial" w:hAnsi="Arial" w:cs="Arial"/>
          <w:lang w:val="ru-RU"/>
        </w:rPr>
        <w:instrText xml:space="preserve"> </w:instrText>
      </w:r>
      <w:r w:rsidR="00A56777">
        <w:rPr>
          <w:rFonts w:ascii="Arial" w:hAnsi="Arial" w:cs="Arial"/>
        </w:rPr>
      </w:r>
      <w:r w:rsidR="00A56777">
        <w:rPr>
          <w:rFonts w:ascii="Arial" w:hAnsi="Arial" w:cs="Arial"/>
        </w:rPr>
        <w:fldChar w:fldCharType="separate"/>
      </w:r>
      <w:r>
        <w:rPr>
          <w:rFonts w:ascii="Arial" w:hAnsi="Arial" w:cs="Arial"/>
        </w:rPr>
        <w:fldChar w:fldCharType="end"/>
      </w:r>
    </w:p>
    <w:p w14:paraId="445F1514" w14:textId="77777777" w:rsidR="00583EF3" w:rsidRPr="00512BA3" w:rsidRDefault="00583EF3" w:rsidP="00EF50E8">
      <w:pPr>
        <w:tabs>
          <w:tab w:val="left" w:pos="284"/>
        </w:tabs>
        <w:jc w:val="both"/>
        <w:rPr>
          <w:rFonts w:ascii="Times New Roman" w:hAnsi="Times New Roman" w:cs="Times New Roman"/>
          <w:lang w:val="uk-UA"/>
        </w:rPr>
      </w:pPr>
    </w:p>
    <w:p w14:paraId="789B304C" w14:textId="77777777" w:rsidR="00575834" w:rsidRDefault="00B30DA4" w:rsidP="00E151B3">
      <w:pPr>
        <w:pStyle w:val="ListParagraph"/>
        <w:tabs>
          <w:tab w:val="left" w:pos="284"/>
          <w:tab w:val="left" w:pos="567"/>
          <w:tab w:val="left" w:pos="709"/>
          <w:tab w:val="left" w:pos="851"/>
        </w:tabs>
        <w:ind w:left="0"/>
        <w:jc w:val="both"/>
        <w:rPr>
          <w:rFonts w:ascii="Times New Roman" w:hAnsi="Times New Roman" w:cs="Times New Roman"/>
          <w:lang w:val="uk-UA"/>
        </w:rPr>
      </w:pPr>
      <w:r>
        <w:rPr>
          <w:rFonts w:ascii="Arial" w:hAnsi="Arial" w:cs="Arial"/>
          <w:sz w:val="20"/>
          <w:szCs w:val="20"/>
        </w:rPr>
        <w:lastRenderedPageBreak/>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56777">
        <w:rPr>
          <w:rFonts w:ascii="Arial" w:hAnsi="Arial" w:cs="Arial"/>
          <w:sz w:val="20"/>
          <w:szCs w:val="20"/>
        </w:rPr>
      </w:r>
      <w:r w:rsidR="00A5677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lang w:val="uk-UA"/>
        </w:rPr>
        <w:t xml:space="preserve"> </w:t>
      </w:r>
      <w:r w:rsidR="00E151B3" w:rsidRPr="00512BA3">
        <w:rPr>
          <w:rFonts w:ascii="Times New Roman" w:hAnsi="Times New Roman" w:cs="Times New Roman"/>
          <w:b/>
          <w:lang w:val="uk-UA"/>
        </w:rPr>
        <w:t>Статус</w:t>
      </w:r>
      <w:r w:rsidR="0010435F" w:rsidRPr="00512BA3">
        <w:rPr>
          <w:rFonts w:ascii="Times New Roman" w:hAnsi="Times New Roman" w:cs="Times New Roman"/>
          <w:b/>
          <w:lang w:val="uk-UA"/>
        </w:rPr>
        <w:t xml:space="preserve"> - </w:t>
      </w:r>
      <w:r w:rsidR="00E151B3" w:rsidRPr="00512BA3">
        <w:rPr>
          <w:rFonts w:ascii="Times New Roman" w:hAnsi="Times New Roman" w:cs="Times New Roman"/>
          <w:b/>
          <w:lang w:val="uk-UA"/>
        </w:rPr>
        <w:t>1</w:t>
      </w:r>
      <w:r w:rsidR="001253A6" w:rsidRPr="00512BA3">
        <w:rPr>
          <w:rFonts w:ascii="Times New Roman" w:hAnsi="Times New Roman" w:cs="Times New Roman"/>
          <w:lang w:val="uk-UA"/>
        </w:rPr>
        <w:t>:</w:t>
      </w:r>
      <w:r w:rsidR="00E151B3" w:rsidRPr="00512BA3">
        <w:rPr>
          <w:rFonts w:ascii="Times New Roman" w:hAnsi="Times New Roman" w:cs="Times New Roman"/>
          <w:lang w:val="uk-UA"/>
        </w:rPr>
        <w:t xml:space="preserve"> </w:t>
      </w:r>
      <w:r w:rsidR="00A6229C" w:rsidRPr="00512BA3">
        <w:rPr>
          <w:rFonts w:ascii="Times New Roman" w:hAnsi="Times New Roman" w:cs="Times New Roman"/>
          <w:lang w:val="uk-UA"/>
        </w:rPr>
        <w:t>Н</w:t>
      </w:r>
      <w:r w:rsidR="0052159C" w:rsidRPr="00512BA3">
        <w:rPr>
          <w:rFonts w:ascii="Times New Roman" w:hAnsi="Times New Roman" w:cs="Times New Roman"/>
          <w:lang w:val="uk-UA"/>
        </w:rPr>
        <w:t>ерухоме майно</w:t>
      </w:r>
      <w:r w:rsidR="005557B3" w:rsidRPr="00512BA3">
        <w:rPr>
          <w:rFonts w:ascii="Times New Roman" w:hAnsi="Times New Roman" w:cs="Times New Roman"/>
          <w:lang w:val="uk-UA"/>
        </w:rPr>
        <w:t>,</w:t>
      </w:r>
      <w:r w:rsidR="00A6229C" w:rsidRPr="00512BA3">
        <w:rPr>
          <w:rFonts w:ascii="Times New Roman" w:hAnsi="Times New Roman" w:cs="Times New Roman"/>
          <w:lang w:val="uk-UA"/>
        </w:rPr>
        <w:t xml:space="preserve"> станом на день подання </w:t>
      </w:r>
      <w:r w:rsidR="0052159C" w:rsidRPr="00512BA3">
        <w:rPr>
          <w:rFonts w:ascii="Times New Roman" w:hAnsi="Times New Roman" w:cs="Times New Roman"/>
          <w:lang w:val="uk-UA"/>
        </w:rPr>
        <w:t xml:space="preserve">цієї Заяви </w:t>
      </w:r>
      <w:r w:rsidR="005557B3" w:rsidRPr="00512BA3">
        <w:rPr>
          <w:rFonts w:ascii="Times New Roman" w:hAnsi="Times New Roman" w:cs="Times New Roman"/>
          <w:lang w:val="uk-UA"/>
        </w:rPr>
        <w:t>про призупинення сплати грошового</w:t>
      </w:r>
      <w:r w:rsidR="005557B3" w:rsidRPr="00512BA3">
        <w:rPr>
          <w:rFonts w:ascii="Times New Roman" w:hAnsi="Times New Roman" w:cs="Times New Roman"/>
          <w:b/>
          <w:lang w:val="uk-UA"/>
        </w:rPr>
        <w:t xml:space="preserve"> </w:t>
      </w:r>
      <w:r w:rsidR="005557B3" w:rsidRPr="00512BA3">
        <w:rPr>
          <w:rFonts w:ascii="Times New Roman" w:hAnsi="Times New Roman" w:cs="Times New Roman"/>
          <w:lang w:val="uk-UA"/>
        </w:rPr>
        <w:t>зобов’язання</w:t>
      </w:r>
      <w:r w:rsidR="00575834">
        <w:rPr>
          <w:rFonts w:ascii="Times New Roman" w:hAnsi="Times New Roman" w:cs="Times New Roman"/>
          <w:lang w:val="uk-UA"/>
        </w:rPr>
        <w:t>:</w:t>
      </w:r>
    </w:p>
    <w:p w14:paraId="46F06868" w14:textId="725B1CF1" w:rsidR="00F7478A" w:rsidRPr="00512BA3" w:rsidRDefault="00A6229C" w:rsidP="00146F2C">
      <w:pPr>
        <w:pStyle w:val="ListParagraph"/>
        <w:numPr>
          <w:ilvl w:val="0"/>
          <w:numId w:val="6"/>
        </w:numPr>
        <w:tabs>
          <w:tab w:val="left" w:pos="284"/>
          <w:tab w:val="left" w:pos="567"/>
          <w:tab w:val="left" w:pos="709"/>
          <w:tab w:val="left" w:pos="851"/>
        </w:tabs>
        <w:ind w:left="0" w:firstLine="0"/>
        <w:jc w:val="both"/>
        <w:rPr>
          <w:rFonts w:ascii="Times New Roman" w:hAnsi="Times New Roman" w:cs="Times New Roman"/>
          <w:lang w:val="uk-UA"/>
        </w:rPr>
      </w:pPr>
      <w:r w:rsidRPr="00146F2C">
        <w:rPr>
          <w:rFonts w:ascii="Times New Roman" w:hAnsi="Times New Roman" w:cs="Times New Roman"/>
          <w:lang w:val="uk-UA"/>
        </w:rPr>
        <w:t xml:space="preserve">розташоване на </w:t>
      </w:r>
      <w:r w:rsidRPr="00922E75">
        <w:rPr>
          <w:rFonts w:ascii="Times New Roman" w:hAnsi="Times New Roman" w:cs="Times New Roman"/>
          <w:b/>
          <w:lang w:val="uk-UA"/>
        </w:rPr>
        <w:t>тимчасово окупованій території</w:t>
      </w:r>
      <w:r w:rsidRPr="00146F2C">
        <w:rPr>
          <w:rFonts w:ascii="Times New Roman" w:hAnsi="Times New Roman" w:cs="Times New Roman"/>
          <w:lang w:val="uk-UA"/>
        </w:rPr>
        <w:t>,</w:t>
      </w:r>
      <w:r w:rsidRPr="00512BA3">
        <w:rPr>
          <w:rFonts w:ascii="Times New Roman" w:hAnsi="Times New Roman" w:cs="Times New Roman"/>
          <w:lang w:val="uk-UA"/>
        </w:rPr>
        <w:t xml:space="preserve"> в</w:t>
      </w:r>
      <w:r w:rsidR="0052159C" w:rsidRPr="00512BA3">
        <w:rPr>
          <w:rFonts w:ascii="Times New Roman" w:hAnsi="Times New Roman" w:cs="Times New Roman"/>
          <w:lang w:val="uk-UA"/>
        </w:rPr>
        <w:t>изначеній пункт</w:t>
      </w:r>
      <w:r w:rsidR="004D2D03">
        <w:rPr>
          <w:rFonts w:ascii="Times New Roman" w:hAnsi="Times New Roman" w:cs="Times New Roman"/>
          <w:lang w:val="uk-UA"/>
        </w:rPr>
        <w:t>ом</w:t>
      </w:r>
      <w:r w:rsidR="0052159C" w:rsidRPr="00512BA3">
        <w:rPr>
          <w:rFonts w:ascii="Times New Roman" w:hAnsi="Times New Roman" w:cs="Times New Roman"/>
          <w:lang w:val="uk-UA"/>
        </w:rPr>
        <w:t xml:space="preserve"> 1 ч.1 ст.</w:t>
      </w:r>
      <w:r w:rsidR="00EC65B0" w:rsidRPr="00512BA3">
        <w:rPr>
          <w:rFonts w:ascii="Times New Roman" w:hAnsi="Times New Roman" w:cs="Times New Roman"/>
          <w:lang w:val="uk-UA"/>
        </w:rPr>
        <w:t xml:space="preserve"> 3 </w:t>
      </w:r>
      <w:hyperlink r:id="rId8" w:anchor="Text" w:history="1">
        <w:r w:rsidR="00EC65B0" w:rsidRPr="005D0441">
          <w:rPr>
            <w:rStyle w:val="Hyperlink"/>
            <w:rFonts w:ascii="Times New Roman" w:hAnsi="Times New Roman" w:cs="Times New Roman"/>
            <w:lang w:val="uk-UA"/>
          </w:rPr>
          <w:t>Закону України «</w:t>
        </w:r>
        <w:r w:rsidRPr="005D0441">
          <w:rPr>
            <w:rStyle w:val="Hyperlink"/>
            <w:rFonts w:ascii="Times New Roman" w:hAnsi="Times New Roman" w:cs="Times New Roman"/>
            <w:lang w:val="uk-UA"/>
          </w:rPr>
          <w:t>Про забезпечення прав і свобод громадян та правовий режим на тимчасов</w:t>
        </w:r>
        <w:r w:rsidR="00EC65B0" w:rsidRPr="005D0441">
          <w:rPr>
            <w:rStyle w:val="Hyperlink"/>
            <w:rFonts w:ascii="Times New Roman" w:hAnsi="Times New Roman" w:cs="Times New Roman"/>
            <w:lang w:val="uk-UA"/>
          </w:rPr>
          <w:t>о окупованій території України»</w:t>
        </w:r>
      </w:hyperlink>
      <w:r w:rsidR="00217D47" w:rsidRPr="00512BA3">
        <w:rPr>
          <w:rFonts w:ascii="Times New Roman" w:hAnsi="Times New Roman" w:cs="Times New Roman"/>
          <w:lang w:val="uk-UA"/>
        </w:rPr>
        <w:t xml:space="preserve">, а саме: </w:t>
      </w:r>
      <w:r w:rsidR="00DF786E" w:rsidRPr="00512BA3">
        <w:rPr>
          <w:rFonts w:ascii="Times New Roman" w:hAnsi="Times New Roman" w:cs="Times New Roman"/>
          <w:lang w:val="uk-UA"/>
        </w:rPr>
        <w:t>________________________________________________________________________________________________________________________________________________________________________________________</w:t>
      </w:r>
    </w:p>
    <w:p w14:paraId="7636A44E" w14:textId="16E4548A" w:rsidR="003D2339" w:rsidRDefault="00A6229C" w:rsidP="00B1049C">
      <w:pPr>
        <w:pStyle w:val="ListParagraph"/>
        <w:numPr>
          <w:ilvl w:val="0"/>
          <w:numId w:val="6"/>
        </w:numPr>
        <w:tabs>
          <w:tab w:val="left" w:pos="284"/>
          <w:tab w:val="left" w:pos="567"/>
          <w:tab w:val="left" w:pos="709"/>
          <w:tab w:val="left" w:pos="851"/>
        </w:tabs>
        <w:ind w:left="0" w:firstLine="0"/>
        <w:jc w:val="both"/>
        <w:rPr>
          <w:rFonts w:ascii="Times New Roman" w:hAnsi="Times New Roman" w:cs="Times New Roman"/>
          <w:lang w:val="uk-UA"/>
        </w:rPr>
      </w:pPr>
      <w:r w:rsidRPr="00512BA3">
        <w:rPr>
          <w:rFonts w:ascii="Times New Roman" w:hAnsi="Times New Roman" w:cs="Times New Roman"/>
          <w:i/>
          <w:lang w:val="uk-UA"/>
        </w:rPr>
        <w:t>або</w:t>
      </w:r>
      <w:r w:rsidRPr="00512BA3">
        <w:rPr>
          <w:rFonts w:ascii="Times New Roman" w:hAnsi="Times New Roman" w:cs="Times New Roman"/>
          <w:lang w:val="uk-UA"/>
        </w:rPr>
        <w:t xml:space="preserve"> </w:t>
      </w:r>
      <w:r w:rsidRPr="006D0F4E">
        <w:rPr>
          <w:rFonts w:ascii="Times New Roman" w:hAnsi="Times New Roman" w:cs="Times New Roman"/>
          <w:lang w:val="uk-UA"/>
        </w:rPr>
        <w:t>розташоване</w:t>
      </w:r>
      <w:r w:rsidR="006D0F4E" w:rsidRPr="006D0F4E">
        <w:rPr>
          <w:rFonts w:ascii="Times New Roman" w:hAnsi="Times New Roman" w:cs="Times New Roman"/>
          <w:lang w:val="uk-UA"/>
        </w:rPr>
        <w:t xml:space="preserve"> </w:t>
      </w:r>
      <w:r w:rsidRPr="00512BA3">
        <w:rPr>
          <w:rFonts w:ascii="Times New Roman" w:hAnsi="Times New Roman" w:cs="Times New Roman"/>
          <w:lang w:val="uk-UA"/>
        </w:rPr>
        <w:t>на територіях</w:t>
      </w:r>
      <w:r w:rsidR="00D65137">
        <w:rPr>
          <w:rFonts w:ascii="Times New Roman" w:hAnsi="Times New Roman" w:cs="Times New Roman"/>
          <w:lang w:val="uk-UA"/>
        </w:rPr>
        <w:t xml:space="preserve"> </w:t>
      </w:r>
      <w:r w:rsidR="00D65137" w:rsidRPr="00820293">
        <w:rPr>
          <w:rFonts w:ascii="Times New Roman" w:hAnsi="Times New Roman" w:cs="Times New Roman"/>
          <w:b/>
          <w:u w:val="single"/>
          <w:shd w:val="clear" w:color="auto" w:fill="FFFFFF"/>
        </w:rPr>
        <w:t>активних бойових дій</w:t>
      </w:r>
      <w:r w:rsidR="00F53513" w:rsidRPr="00512BA3">
        <w:rPr>
          <w:rFonts w:ascii="Times New Roman" w:hAnsi="Times New Roman" w:cs="Times New Roman"/>
          <w:lang w:val="uk-UA"/>
        </w:rPr>
        <w:t>,</w:t>
      </w:r>
      <w:r w:rsidRPr="00512BA3">
        <w:rPr>
          <w:rFonts w:ascii="Times New Roman" w:hAnsi="Times New Roman" w:cs="Times New Roman"/>
          <w:lang w:val="uk-UA"/>
        </w:rPr>
        <w:t xml:space="preserve"> </w:t>
      </w:r>
      <w:r w:rsidR="00B1049C" w:rsidRPr="00B1049C">
        <w:rPr>
          <w:rFonts w:ascii="Times New Roman" w:hAnsi="Times New Roman" w:cs="Times New Roman"/>
          <w:lang w:val="uk-UA"/>
        </w:rPr>
        <w:t>які включені до Переліку територій, на яких ведуться (велися) бойові дії або тимчасово окупованих Російською Федерацією, що визначається у встановленому Кабінетом Міністрів України порядку</w:t>
      </w:r>
      <w:r w:rsidR="00F05130" w:rsidRPr="00AD36CC">
        <w:rPr>
          <w:rFonts w:ascii="Times New Roman" w:hAnsi="Times New Roman" w:cs="Times New Roman"/>
          <w:lang w:val="uk-UA"/>
        </w:rPr>
        <w:t xml:space="preserve">, </w:t>
      </w:r>
      <w:r w:rsidR="00217D47" w:rsidRPr="00512BA3">
        <w:rPr>
          <w:rFonts w:ascii="Times New Roman" w:hAnsi="Times New Roman" w:cs="Times New Roman"/>
          <w:lang w:val="uk-UA"/>
        </w:rPr>
        <w:t xml:space="preserve">а саме: </w:t>
      </w:r>
    </w:p>
    <w:p w14:paraId="377D6F5F" w14:textId="52033D9B" w:rsidR="00AF1480" w:rsidRPr="00512BA3" w:rsidRDefault="00DF786E" w:rsidP="00B1049C">
      <w:pPr>
        <w:pStyle w:val="ListParagraph"/>
        <w:tabs>
          <w:tab w:val="left" w:pos="284"/>
          <w:tab w:val="left" w:pos="567"/>
          <w:tab w:val="left" w:pos="709"/>
          <w:tab w:val="left" w:pos="851"/>
        </w:tabs>
        <w:ind w:left="0"/>
        <w:jc w:val="both"/>
        <w:rPr>
          <w:rFonts w:ascii="Times New Roman" w:hAnsi="Times New Roman" w:cs="Times New Roman"/>
          <w:lang w:val="uk-UA"/>
        </w:rPr>
      </w:pPr>
      <w:r w:rsidRPr="00512BA3">
        <w:rPr>
          <w:rFonts w:ascii="Times New Roman" w:hAnsi="Times New Roman" w:cs="Times New Roman"/>
          <w:lang w:val="uk-UA"/>
        </w:rPr>
        <w:t>________________________________________________________________________________________________________________________________________________________________________________________</w:t>
      </w:r>
      <w:r w:rsidR="00217D47" w:rsidRPr="00512BA3">
        <w:rPr>
          <w:rFonts w:ascii="Times New Roman" w:hAnsi="Times New Roman" w:cs="Times New Roman"/>
          <w:lang w:val="uk-UA"/>
        </w:rPr>
        <w:t xml:space="preserve"> </w:t>
      </w:r>
    </w:p>
    <w:p w14:paraId="1D713F22" w14:textId="0641E013" w:rsidR="003D2339" w:rsidRDefault="00A6229C" w:rsidP="00B1049C">
      <w:pPr>
        <w:pStyle w:val="ListParagraph"/>
        <w:numPr>
          <w:ilvl w:val="0"/>
          <w:numId w:val="6"/>
        </w:numPr>
        <w:tabs>
          <w:tab w:val="left" w:pos="284"/>
        </w:tabs>
        <w:ind w:left="0" w:firstLine="0"/>
        <w:jc w:val="both"/>
        <w:rPr>
          <w:rFonts w:ascii="Times New Roman" w:hAnsi="Times New Roman" w:cs="Times New Roman"/>
          <w:lang w:val="uk-UA"/>
        </w:rPr>
      </w:pPr>
      <w:r w:rsidRPr="00512BA3">
        <w:rPr>
          <w:rFonts w:ascii="Times New Roman" w:hAnsi="Times New Roman" w:cs="Times New Roman"/>
          <w:i/>
          <w:lang w:val="uk-UA"/>
        </w:rPr>
        <w:t xml:space="preserve">або </w:t>
      </w:r>
      <w:r w:rsidR="006D0F4E" w:rsidRPr="00146F2C">
        <w:rPr>
          <w:rFonts w:ascii="Times New Roman" w:hAnsi="Times New Roman" w:cs="Times New Roman"/>
          <w:lang w:val="uk-UA"/>
        </w:rPr>
        <w:t>розташоване</w:t>
      </w:r>
      <w:r w:rsidR="006D0F4E" w:rsidRPr="00512BA3">
        <w:rPr>
          <w:rFonts w:ascii="Times New Roman" w:hAnsi="Times New Roman" w:cs="Times New Roman"/>
          <w:lang w:val="uk-UA"/>
        </w:rPr>
        <w:t xml:space="preserve"> </w:t>
      </w:r>
      <w:r w:rsidRPr="00512BA3">
        <w:rPr>
          <w:rFonts w:ascii="Times New Roman" w:hAnsi="Times New Roman" w:cs="Times New Roman"/>
          <w:lang w:val="uk-UA"/>
        </w:rPr>
        <w:t>на</w:t>
      </w:r>
      <w:r w:rsidR="00D65137" w:rsidRPr="00B1049C">
        <w:rPr>
          <w:rFonts w:ascii="Times New Roman" w:hAnsi="Times New Roman" w:cs="Times New Roman"/>
          <w:color w:val="333333"/>
          <w:shd w:val="clear" w:color="auto" w:fill="FFFFFF"/>
        </w:rPr>
        <w:t xml:space="preserve"> </w:t>
      </w:r>
      <w:r w:rsidR="00D65137" w:rsidRPr="00820293">
        <w:rPr>
          <w:rFonts w:ascii="Times New Roman" w:hAnsi="Times New Roman" w:cs="Times New Roman"/>
          <w:b/>
          <w:u w:val="single"/>
          <w:shd w:val="clear" w:color="auto" w:fill="FFFFFF"/>
        </w:rPr>
        <w:t>тимчасово окупованих Російською Федерацією територіях України</w:t>
      </w:r>
      <w:r w:rsidRPr="00D65137">
        <w:rPr>
          <w:rFonts w:ascii="Times New Roman" w:hAnsi="Times New Roman" w:cs="Times New Roman"/>
          <w:lang w:val="uk-UA"/>
        </w:rPr>
        <w:t xml:space="preserve">, </w:t>
      </w:r>
      <w:r w:rsidR="00550ADF" w:rsidRPr="00550ADF">
        <w:rPr>
          <w:rFonts w:ascii="Times New Roman" w:hAnsi="Times New Roman" w:cs="Times New Roman"/>
          <w:lang w:val="uk-UA"/>
        </w:rPr>
        <w:t>які включені до Переліку територій, на яких ведуться (велися) бойові дії або тимчасово окупованих Російською Федерацією, що визначається у встановленому Кабін</w:t>
      </w:r>
      <w:r w:rsidR="00550ADF">
        <w:rPr>
          <w:rFonts w:ascii="Times New Roman" w:hAnsi="Times New Roman" w:cs="Times New Roman"/>
          <w:lang w:val="uk-UA"/>
        </w:rPr>
        <w:t>етом Міністрів України порядку</w:t>
      </w:r>
      <w:r w:rsidR="00F53513" w:rsidRPr="00512BA3">
        <w:rPr>
          <w:rFonts w:ascii="Times New Roman" w:hAnsi="Times New Roman" w:cs="Times New Roman"/>
          <w:lang w:val="uk-UA"/>
        </w:rPr>
        <w:t>,</w:t>
      </w:r>
      <w:r w:rsidR="00217D47" w:rsidRPr="00512BA3">
        <w:rPr>
          <w:rFonts w:ascii="Times New Roman" w:hAnsi="Times New Roman" w:cs="Times New Roman"/>
          <w:lang w:val="uk-UA"/>
        </w:rPr>
        <w:t xml:space="preserve"> а саме: </w:t>
      </w:r>
    </w:p>
    <w:p w14:paraId="0CDA4F43" w14:textId="19A4B29A" w:rsidR="003C2983" w:rsidRPr="00512BA3" w:rsidRDefault="00DF786E" w:rsidP="00B1049C">
      <w:pPr>
        <w:pStyle w:val="ListParagraph"/>
        <w:tabs>
          <w:tab w:val="left" w:pos="284"/>
        </w:tabs>
        <w:ind w:left="0"/>
        <w:jc w:val="both"/>
        <w:rPr>
          <w:rFonts w:ascii="Times New Roman" w:hAnsi="Times New Roman" w:cs="Times New Roman"/>
          <w:lang w:val="uk-UA"/>
        </w:rPr>
      </w:pPr>
      <w:r w:rsidRPr="00512BA3">
        <w:rPr>
          <w:rFonts w:ascii="Times New Roman" w:hAnsi="Times New Roman" w:cs="Times New Roman"/>
          <w:lang w:val="uk-UA"/>
        </w:rPr>
        <w:t>________________________________________________________________________________________________________________________________________________________________________________________</w:t>
      </w:r>
      <w:r w:rsidR="00A6229C" w:rsidRPr="00512BA3">
        <w:rPr>
          <w:rFonts w:ascii="Times New Roman" w:hAnsi="Times New Roman" w:cs="Times New Roman"/>
          <w:lang w:val="uk-UA"/>
        </w:rPr>
        <w:t xml:space="preserve"> </w:t>
      </w:r>
    </w:p>
    <w:p w14:paraId="0C93D492" w14:textId="0174F439" w:rsidR="001253A6" w:rsidRPr="00CE51E7" w:rsidRDefault="008F6572" w:rsidP="00EF50E8">
      <w:pPr>
        <w:tabs>
          <w:tab w:val="left" w:pos="284"/>
        </w:tabs>
        <w:jc w:val="both"/>
        <w:rPr>
          <w:rFonts w:ascii="Times New Roman" w:hAnsi="Times New Roman" w:cs="Times New Roman"/>
          <w:i/>
          <w:lang w:val="uk-UA"/>
        </w:rPr>
      </w:pPr>
      <w:r w:rsidRPr="008F6572">
        <w:rPr>
          <w:rFonts w:ascii="Times New Roman" w:hAnsi="Times New Roman" w:cs="Times New Roman"/>
          <w:lang w:val="uk-UA"/>
        </w:rPr>
        <w:t>Якщо Нерухоме майно набуде Статусу-2 чи Статусу-3,</w:t>
      </w:r>
      <w:r>
        <w:rPr>
          <w:lang w:val="uk-UA"/>
        </w:rPr>
        <w:t xml:space="preserve"> </w:t>
      </w:r>
      <w:r w:rsidR="001253A6" w:rsidRPr="006E6C37">
        <w:rPr>
          <w:rFonts w:ascii="Times New Roman" w:hAnsi="Times New Roman" w:cs="Times New Roman"/>
          <w:lang w:val="uk-UA"/>
        </w:rPr>
        <w:t>Позичальник зобов’язується надати</w:t>
      </w:r>
      <w:r w:rsidR="00CC2298" w:rsidRPr="006E6C37">
        <w:rPr>
          <w:rFonts w:ascii="Times New Roman" w:hAnsi="Times New Roman" w:cs="Times New Roman"/>
          <w:lang w:val="uk-UA"/>
        </w:rPr>
        <w:t xml:space="preserve"> </w:t>
      </w:r>
      <w:r w:rsidR="00F876F2" w:rsidRPr="006E6C37">
        <w:rPr>
          <w:rFonts w:ascii="Times New Roman" w:hAnsi="Times New Roman" w:cs="Times New Roman"/>
          <w:lang w:val="uk-UA"/>
        </w:rPr>
        <w:t>Банку</w:t>
      </w:r>
      <w:r w:rsidR="00CC2298" w:rsidRPr="006E6C37">
        <w:rPr>
          <w:rFonts w:ascii="Times New Roman" w:hAnsi="Times New Roman" w:cs="Times New Roman"/>
          <w:lang w:val="uk-UA"/>
        </w:rPr>
        <w:t xml:space="preserve"> підтвердні </w:t>
      </w:r>
      <w:r w:rsidR="00CC2298" w:rsidRPr="00213899">
        <w:rPr>
          <w:rFonts w:ascii="Times New Roman" w:hAnsi="Times New Roman" w:cs="Times New Roman"/>
          <w:lang w:val="uk-UA"/>
        </w:rPr>
        <w:t>документи</w:t>
      </w:r>
      <w:r w:rsidR="00213899" w:rsidRPr="00213899">
        <w:rPr>
          <w:rFonts w:ascii="Times New Roman" w:hAnsi="Times New Roman" w:cs="Times New Roman"/>
          <w:lang w:val="uk-UA"/>
        </w:rPr>
        <w:t>, що підтверджують факт його пошкодження</w:t>
      </w:r>
      <w:r w:rsidR="007D5474" w:rsidRPr="00617D07">
        <w:rPr>
          <w:rFonts w:ascii="Times New Roman" w:hAnsi="Times New Roman" w:cs="Times New Roman"/>
          <w:lang w:val="uk-UA"/>
        </w:rPr>
        <w:t xml:space="preserve"> </w:t>
      </w:r>
      <w:r w:rsidR="00617D07">
        <w:rPr>
          <w:rFonts w:ascii="Times New Roman" w:hAnsi="Times New Roman" w:cs="Times New Roman"/>
          <w:lang w:val="uk-UA"/>
        </w:rPr>
        <w:t>(Статус -</w:t>
      </w:r>
      <w:r w:rsidR="00A51F6F">
        <w:rPr>
          <w:rFonts w:ascii="Times New Roman" w:hAnsi="Times New Roman" w:cs="Times New Roman"/>
          <w:lang w:val="uk-UA"/>
        </w:rPr>
        <w:t xml:space="preserve"> </w:t>
      </w:r>
      <w:r w:rsidR="00617D07">
        <w:rPr>
          <w:rFonts w:ascii="Times New Roman" w:hAnsi="Times New Roman" w:cs="Times New Roman"/>
          <w:lang w:val="uk-UA"/>
        </w:rPr>
        <w:t xml:space="preserve">2) </w:t>
      </w:r>
      <w:r w:rsidR="00213899" w:rsidRPr="00617D07">
        <w:rPr>
          <w:rFonts w:ascii="Times New Roman" w:hAnsi="Times New Roman" w:cs="Times New Roman"/>
          <w:lang w:val="uk-UA"/>
        </w:rPr>
        <w:t>або факт його знищення</w:t>
      </w:r>
      <w:r w:rsidR="00617D07">
        <w:rPr>
          <w:rFonts w:ascii="Times New Roman" w:hAnsi="Times New Roman" w:cs="Times New Roman"/>
          <w:lang w:val="uk-UA"/>
        </w:rPr>
        <w:t xml:space="preserve"> (Статус – 3)</w:t>
      </w:r>
      <w:r w:rsidR="00213899" w:rsidRPr="00617D07">
        <w:rPr>
          <w:rFonts w:ascii="Times New Roman" w:hAnsi="Times New Roman" w:cs="Times New Roman"/>
          <w:lang w:val="uk-UA"/>
        </w:rPr>
        <w:t xml:space="preserve">, </w:t>
      </w:r>
      <w:r w:rsidR="007D5474" w:rsidRPr="006E6C37">
        <w:rPr>
          <w:rFonts w:ascii="Times New Roman" w:hAnsi="Times New Roman" w:cs="Times New Roman"/>
          <w:lang w:val="uk-UA"/>
        </w:rPr>
        <w:t>в оригіналі або нотаріально посвідчених копіях</w:t>
      </w:r>
      <w:r w:rsidR="00F53DE1" w:rsidRPr="006E6C37">
        <w:rPr>
          <w:rFonts w:ascii="Times New Roman" w:hAnsi="Times New Roman" w:cs="Times New Roman"/>
          <w:lang w:val="uk-UA"/>
        </w:rPr>
        <w:t xml:space="preserve">, </w:t>
      </w:r>
      <w:r w:rsidR="00CE51E7">
        <w:rPr>
          <w:rFonts w:ascii="Times New Roman" w:hAnsi="Times New Roman" w:cs="Times New Roman"/>
          <w:lang w:val="uk-UA"/>
        </w:rPr>
        <w:t>протягом</w:t>
      </w:r>
      <w:r w:rsidR="00CC2298" w:rsidRPr="006E6C37">
        <w:rPr>
          <w:rFonts w:ascii="Times New Roman" w:hAnsi="Times New Roman" w:cs="Times New Roman"/>
          <w:lang w:val="uk-UA"/>
        </w:rPr>
        <w:t xml:space="preserve"> 90 днів з дня виключення території, на якій знаходиться Нерухоме майно, і</w:t>
      </w:r>
      <w:r w:rsidR="008F6851" w:rsidRPr="006E6C37">
        <w:rPr>
          <w:rFonts w:ascii="Times New Roman" w:hAnsi="Times New Roman" w:cs="Times New Roman"/>
          <w:lang w:val="uk-UA"/>
        </w:rPr>
        <w:t xml:space="preserve">з переліку </w:t>
      </w:r>
      <w:r w:rsidR="00CC2298" w:rsidRPr="006E6C37">
        <w:rPr>
          <w:rFonts w:ascii="Times New Roman" w:hAnsi="Times New Roman" w:cs="Times New Roman"/>
          <w:lang w:val="uk-UA"/>
        </w:rPr>
        <w:t>територій</w:t>
      </w:r>
      <w:r w:rsidR="008F6851" w:rsidRPr="006E6C37">
        <w:rPr>
          <w:rFonts w:ascii="Times New Roman" w:hAnsi="Times New Roman" w:cs="Times New Roman"/>
          <w:lang w:val="uk-UA"/>
        </w:rPr>
        <w:t xml:space="preserve">, зазначених Позичальником у </w:t>
      </w:r>
      <w:r w:rsidR="00DB188E">
        <w:rPr>
          <w:rFonts w:ascii="Times New Roman" w:hAnsi="Times New Roman" w:cs="Times New Roman"/>
          <w:lang w:val="uk-UA"/>
        </w:rPr>
        <w:t xml:space="preserve">одному з підпунктів </w:t>
      </w:r>
      <w:r w:rsidR="008F6851" w:rsidRPr="006E6C37">
        <w:rPr>
          <w:rFonts w:ascii="Times New Roman" w:hAnsi="Times New Roman" w:cs="Times New Roman"/>
          <w:lang w:val="uk-UA"/>
        </w:rPr>
        <w:t>пункт</w:t>
      </w:r>
      <w:r w:rsidR="00DB188E">
        <w:rPr>
          <w:rFonts w:ascii="Times New Roman" w:hAnsi="Times New Roman" w:cs="Times New Roman"/>
          <w:lang w:val="uk-UA"/>
        </w:rPr>
        <w:t>у</w:t>
      </w:r>
      <w:r w:rsidR="008F6851" w:rsidRPr="006E6C37">
        <w:rPr>
          <w:rFonts w:ascii="Times New Roman" w:hAnsi="Times New Roman" w:cs="Times New Roman"/>
          <w:lang w:val="uk-UA"/>
        </w:rPr>
        <w:t xml:space="preserve">  «Статус </w:t>
      </w:r>
      <w:r w:rsidR="0010435F" w:rsidRPr="00CE51E7">
        <w:rPr>
          <w:rFonts w:ascii="Times New Roman" w:hAnsi="Times New Roman" w:cs="Times New Roman"/>
          <w:lang w:val="uk-UA"/>
        </w:rPr>
        <w:t xml:space="preserve">- </w:t>
      </w:r>
      <w:r w:rsidR="008F6851" w:rsidRPr="00CE51E7">
        <w:rPr>
          <w:rFonts w:ascii="Times New Roman" w:hAnsi="Times New Roman" w:cs="Times New Roman"/>
          <w:lang w:val="uk-UA"/>
        </w:rPr>
        <w:t>1»</w:t>
      </w:r>
      <w:r w:rsidR="002A7286">
        <w:rPr>
          <w:rFonts w:ascii="Times New Roman" w:hAnsi="Times New Roman" w:cs="Times New Roman"/>
          <w:lang w:val="uk-UA"/>
        </w:rPr>
        <w:t xml:space="preserve"> (</w:t>
      </w:r>
      <w:r w:rsidR="002A7286" w:rsidRPr="00405A25">
        <w:rPr>
          <w:rFonts w:ascii="Times New Roman" w:hAnsi="Times New Roman" w:cs="Times New Roman"/>
          <w:b/>
          <w:u w:val="single"/>
          <w:lang w:val="uk-UA"/>
        </w:rPr>
        <w:t>непідконтрольні території</w:t>
      </w:r>
      <w:r w:rsidR="002A7286">
        <w:rPr>
          <w:rFonts w:ascii="Times New Roman" w:hAnsi="Times New Roman" w:cs="Times New Roman"/>
          <w:lang w:val="uk-UA"/>
        </w:rPr>
        <w:t>)</w:t>
      </w:r>
      <w:r w:rsidR="00CC2298" w:rsidRPr="00CE51E7">
        <w:rPr>
          <w:rFonts w:ascii="Times New Roman" w:hAnsi="Times New Roman" w:cs="Times New Roman"/>
          <w:lang w:val="uk-UA"/>
        </w:rPr>
        <w:t>.</w:t>
      </w:r>
      <w:r w:rsidR="00CE51E7" w:rsidRPr="00CE51E7">
        <w:rPr>
          <w:rFonts w:ascii="Times New Roman" w:hAnsi="Times New Roman" w:cs="Times New Roman"/>
          <w:lang w:val="uk-UA"/>
        </w:rPr>
        <w:t xml:space="preserve"> </w:t>
      </w:r>
    </w:p>
    <w:p w14:paraId="4E3605AC" w14:textId="2E1F668D" w:rsidR="00A6229C" w:rsidRPr="00512BA3" w:rsidRDefault="00A6229C" w:rsidP="00EF50E8">
      <w:pPr>
        <w:tabs>
          <w:tab w:val="left" w:pos="284"/>
        </w:tabs>
        <w:jc w:val="both"/>
        <w:rPr>
          <w:rFonts w:ascii="Times New Roman" w:hAnsi="Times New Roman" w:cs="Times New Roman"/>
          <w:lang w:val="uk-UA"/>
        </w:rPr>
      </w:pPr>
      <w:r w:rsidRPr="00512BA3">
        <w:rPr>
          <w:rFonts w:ascii="Times New Roman" w:hAnsi="Times New Roman" w:cs="Times New Roman"/>
          <w:i/>
          <w:lang w:val="uk-UA"/>
        </w:rPr>
        <w:t>та/або</w:t>
      </w:r>
    </w:p>
    <w:p w14:paraId="05AE0552" w14:textId="3C58F06A" w:rsidR="003C2983" w:rsidRPr="00512BA3" w:rsidRDefault="00B30DA4" w:rsidP="00EF50E8">
      <w:pPr>
        <w:tabs>
          <w:tab w:val="left" w:pos="284"/>
        </w:tabs>
        <w:jc w:val="both"/>
        <w:rPr>
          <w:rFonts w:ascii="Times New Roman" w:hAnsi="Times New Roman" w:cs="Times New Roman"/>
          <w:lang w:val="uk-UA"/>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56777">
        <w:rPr>
          <w:rFonts w:ascii="Arial" w:hAnsi="Arial" w:cs="Arial"/>
          <w:sz w:val="20"/>
          <w:szCs w:val="20"/>
        </w:rPr>
      </w:r>
      <w:r w:rsidR="00A5677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lang w:val="uk-UA"/>
        </w:rPr>
        <w:t xml:space="preserve"> </w:t>
      </w:r>
      <w:r w:rsidR="00E151B3" w:rsidRPr="00512BA3">
        <w:rPr>
          <w:rFonts w:ascii="Times New Roman" w:hAnsi="Times New Roman" w:cs="Times New Roman"/>
          <w:b/>
          <w:lang w:val="uk-UA"/>
        </w:rPr>
        <w:t xml:space="preserve">Статус </w:t>
      </w:r>
      <w:r w:rsidR="0010435F" w:rsidRPr="00512BA3">
        <w:rPr>
          <w:rFonts w:ascii="Times New Roman" w:hAnsi="Times New Roman" w:cs="Times New Roman"/>
          <w:b/>
          <w:lang w:val="uk-UA"/>
        </w:rPr>
        <w:t xml:space="preserve">- </w:t>
      </w:r>
      <w:r w:rsidR="00B20CE5" w:rsidRPr="00512BA3">
        <w:rPr>
          <w:rFonts w:ascii="Times New Roman" w:hAnsi="Times New Roman" w:cs="Times New Roman"/>
          <w:b/>
          <w:lang w:val="uk-UA"/>
        </w:rPr>
        <w:t>2</w:t>
      </w:r>
      <w:r w:rsidR="001253A6" w:rsidRPr="00512BA3">
        <w:rPr>
          <w:rFonts w:ascii="Times New Roman" w:hAnsi="Times New Roman" w:cs="Times New Roman"/>
          <w:lang w:val="uk-UA"/>
        </w:rPr>
        <w:t>:</w:t>
      </w:r>
      <w:r w:rsidR="00A6229C" w:rsidRPr="00512BA3">
        <w:rPr>
          <w:rFonts w:ascii="Times New Roman" w:hAnsi="Times New Roman" w:cs="Times New Roman"/>
          <w:lang w:val="uk-UA"/>
        </w:rPr>
        <w:t xml:space="preserve"> Нерухоме майно </w:t>
      </w:r>
      <w:r w:rsidR="00A6229C" w:rsidRPr="00512BA3">
        <w:rPr>
          <w:rFonts w:ascii="Times New Roman" w:hAnsi="Times New Roman" w:cs="Times New Roman"/>
          <w:b/>
          <w:u w:val="single"/>
          <w:lang w:val="uk-UA"/>
        </w:rPr>
        <w:t>пошкоджено</w:t>
      </w:r>
      <w:r w:rsidR="00A6229C" w:rsidRPr="00512BA3">
        <w:rPr>
          <w:rFonts w:ascii="Times New Roman" w:hAnsi="Times New Roman" w:cs="Times New Roman"/>
          <w:lang w:val="uk-UA"/>
        </w:rPr>
        <w:t xml:space="preserve"> внаслідок збройної агресії Російської Федерації </w:t>
      </w:r>
      <w:r w:rsidR="00F53513" w:rsidRPr="00512BA3">
        <w:rPr>
          <w:rFonts w:ascii="Times New Roman" w:hAnsi="Times New Roman" w:cs="Times New Roman"/>
          <w:lang w:val="uk-UA"/>
        </w:rPr>
        <w:t>(яке може бути відновлено виключно шляхом капітального ремонту чи реконструкції)</w:t>
      </w:r>
      <w:r w:rsidR="008D52BC" w:rsidRPr="00512BA3">
        <w:rPr>
          <w:rFonts w:ascii="Times New Roman" w:hAnsi="Times New Roman" w:cs="Times New Roman"/>
          <w:lang w:val="uk-UA"/>
        </w:rPr>
        <w:t>.</w:t>
      </w:r>
    </w:p>
    <w:p w14:paraId="04B73498" w14:textId="43D8EFB4" w:rsidR="008D52BC" w:rsidRPr="00512BA3" w:rsidRDefault="008D52BC" w:rsidP="00EF50E8">
      <w:pPr>
        <w:tabs>
          <w:tab w:val="left" w:pos="284"/>
        </w:tabs>
        <w:jc w:val="both"/>
        <w:rPr>
          <w:rFonts w:ascii="Times New Roman" w:hAnsi="Times New Roman" w:cs="Times New Roman"/>
          <w:lang w:val="uk-UA"/>
        </w:rPr>
      </w:pPr>
      <w:r w:rsidRPr="00512BA3">
        <w:rPr>
          <w:rFonts w:ascii="Times New Roman" w:hAnsi="Times New Roman" w:cs="Times New Roman"/>
          <w:lang w:val="uk-UA"/>
        </w:rPr>
        <w:t xml:space="preserve">На підтвердження відповідності Нерухомого майна Статусу </w:t>
      </w:r>
      <w:r w:rsidR="0010435F" w:rsidRPr="00512BA3">
        <w:rPr>
          <w:rFonts w:ascii="Times New Roman" w:hAnsi="Times New Roman" w:cs="Times New Roman"/>
          <w:lang w:val="uk-UA"/>
        </w:rPr>
        <w:t xml:space="preserve">- </w:t>
      </w:r>
      <w:r w:rsidRPr="00512BA3">
        <w:rPr>
          <w:rFonts w:ascii="Times New Roman" w:hAnsi="Times New Roman" w:cs="Times New Roman"/>
          <w:lang w:val="uk-UA"/>
        </w:rPr>
        <w:t>2 Позичальник о</w:t>
      </w:r>
      <w:r w:rsidR="005350FF" w:rsidRPr="00512BA3">
        <w:rPr>
          <w:rFonts w:ascii="Times New Roman" w:hAnsi="Times New Roman" w:cs="Times New Roman"/>
          <w:lang w:val="uk-UA"/>
        </w:rPr>
        <w:t>д</w:t>
      </w:r>
      <w:r w:rsidRPr="00512BA3">
        <w:rPr>
          <w:rFonts w:ascii="Times New Roman" w:hAnsi="Times New Roman" w:cs="Times New Roman"/>
          <w:lang w:val="uk-UA"/>
        </w:rPr>
        <w:t xml:space="preserve">ночасно </w:t>
      </w:r>
      <w:r w:rsidR="005350FF" w:rsidRPr="00512BA3">
        <w:rPr>
          <w:rFonts w:ascii="Times New Roman" w:hAnsi="Times New Roman" w:cs="Times New Roman"/>
          <w:lang w:val="uk-UA"/>
        </w:rPr>
        <w:t xml:space="preserve">із Заявою про призупинення сплати грошового зобов’язання </w:t>
      </w:r>
      <w:r w:rsidRPr="00512BA3">
        <w:rPr>
          <w:rFonts w:ascii="Times New Roman" w:hAnsi="Times New Roman" w:cs="Times New Roman"/>
          <w:lang w:val="uk-UA"/>
        </w:rPr>
        <w:t xml:space="preserve">надає </w:t>
      </w:r>
      <w:r w:rsidR="005350FF" w:rsidRPr="00512BA3">
        <w:rPr>
          <w:rFonts w:ascii="Times New Roman" w:hAnsi="Times New Roman" w:cs="Times New Roman"/>
          <w:lang w:val="uk-UA"/>
        </w:rPr>
        <w:t xml:space="preserve">Банку </w:t>
      </w:r>
      <w:r w:rsidRPr="00512BA3">
        <w:rPr>
          <w:rFonts w:ascii="Times New Roman" w:hAnsi="Times New Roman" w:cs="Times New Roman"/>
          <w:lang w:val="uk-UA"/>
        </w:rPr>
        <w:t>підтвердні документи</w:t>
      </w:r>
      <w:r w:rsidR="00FC717F" w:rsidRPr="00512BA3">
        <w:rPr>
          <w:rFonts w:ascii="Times New Roman" w:hAnsi="Times New Roman" w:cs="Times New Roman"/>
          <w:lang w:val="uk-UA"/>
        </w:rPr>
        <w:t xml:space="preserve"> в оригіналі або нотаріально посвідчених копіях</w:t>
      </w:r>
      <w:r w:rsidRPr="00512BA3">
        <w:rPr>
          <w:rFonts w:ascii="Times New Roman" w:hAnsi="Times New Roman" w:cs="Times New Roman"/>
          <w:lang w:val="uk-UA"/>
        </w:rPr>
        <w:t xml:space="preserve">, </w:t>
      </w:r>
      <w:r w:rsidR="00270A64" w:rsidRPr="00512BA3">
        <w:rPr>
          <w:rFonts w:ascii="Times New Roman" w:hAnsi="Times New Roman" w:cs="Times New Roman"/>
          <w:lang w:val="uk-UA"/>
        </w:rPr>
        <w:t xml:space="preserve">що </w:t>
      </w:r>
      <w:r w:rsidR="005350FF" w:rsidRPr="00512BA3">
        <w:rPr>
          <w:rFonts w:ascii="Times New Roman" w:hAnsi="Times New Roman" w:cs="Times New Roman"/>
          <w:lang w:val="uk-UA"/>
        </w:rPr>
        <w:t>підтверджують факт пошкодження Н</w:t>
      </w:r>
      <w:r w:rsidR="00EE288B" w:rsidRPr="00512BA3">
        <w:rPr>
          <w:rFonts w:ascii="Times New Roman" w:hAnsi="Times New Roman" w:cs="Times New Roman"/>
          <w:lang w:val="uk-UA"/>
        </w:rPr>
        <w:t>ерухомого майна та</w:t>
      </w:r>
      <w:r w:rsidR="00270A64" w:rsidRPr="00512BA3">
        <w:rPr>
          <w:rFonts w:ascii="Times New Roman" w:hAnsi="Times New Roman" w:cs="Times New Roman"/>
          <w:lang w:val="uk-UA"/>
        </w:rPr>
        <w:t xml:space="preserve"> </w:t>
      </w:r>
      <w:r w:rsidR="00855BD1" w:rsidRPr="00512BA3">
        <w:rPr>
          <w:rFonts w:ascii="Times New Roman" w:hAnsi="Times New Roman" w:cs="Times New Roman"/>
          <w:lang w:val="uk-UA"/>
        </w:rPr>
        <w:t xml:space="preserve">які </w:t>
      </w:r>
      <w:r w:rsidRPr="00512BA3">
        <w:rPr>
          <w:rFonts w:ascii="Times New Roman" w:hAnsi="Times New Roman" w:cs="Times New Roman"/>
          <w:lang w:val="uk-UA"/>
        </w:rPr>
        <w:t>визначені Кабінетом Міністрів України та Законом №2823</w:t>
      </w:r>
      <w:r w:rsidR="00270A64" w:rsidRPr="00512BA3">
        <w:rPr>
          <w:rFonts w:ascii="Times New Roman" w:hAnsi="Times New Roman" w:cs="Times New Roman"/>
          <w:lang w:val="uk-UA"/>
        </w:rPr>
        <w:t>.</w:t>
      </w:r>
    </w:p>
    <w:p w14:paraId="09846F01" w14:textId="000EC2F4" w:rsidR="00A6229C" w:rsidRPr="00512BA3" w:rsidRDefault="00A6229C" w:rsidP="00EF50E8">
      <w:pPr>
        <w:tabs>
          <w:tab w:val="left" w:pos="284"/>
        </w:tabs>
        <w:jc w:val="both"/>
        <w:rPr>
          <w:rFonts w:ascii="Times New Roman" w:hAnsi="Times New Roman" w:cs="Times New Roman"/>
          <w:lang w:val="uk-UA"/>
        </w:rPr>
      </w:pPr>
      <w:r w:rsidRPr="00512BA3">
        <w:rPr>
          <w:rFonts w:ascii="Times New Roman" w:hAnsi="Times New Roman" w:cs="Times New Roman"/>
          <w:i/>
          <w:lang w:val="uk-UA"/>
        </w:rPr>
        <w:t>та/або</w:t>
      </w:r>
    </w:p>
    <w:p w14:paraId="38A332D6" w14:textId="0F46DCE3" w:rsidR="00A6229C" w:rsidRPr="00512BA3" w:rsidRDefault="00B30DA4" w:rsidP="00EF50E8">
      <w:pPr>
        <w:tabs>
          <w:tab w:val="left" w:pos="284"/>
        </w:tabs>
        <w:jc w:val="both"/>
        <w:rPr>
          <w:rFonts w:ascii="Times New Roman" w:hAnsi="Times New Roman" w:cs="Times New Roman"/>
          <w:lang w:val="uk-UA"/>
        </w:rPr>
      </w:pPr>
      <w:r>
        <w:rPr>
          <w:rFonts w:ascii="Arial" w:hAnsi="Arial" w:cs="Arial"/>
          <w:sz w:val="20"/>
          <w:szCs w:val="20"/>
        </w:rPr>
        <w:lastRenderedPageBreak/>
        <w:fldChar w:fldCharType="begin">
          <w:ffData>
            <w:name w:val="Check1"/>
            <w:enabled/>
            <w:calcOnExit w:val="0"/>
            <w:checkBox>
              <w:sizeAuto/>
              <w:default w:val="0"/>
            </w:checkBox>
          </w:ffData>
        </w:fldChar>
      </w:r>
      <w:r w:rsidRPr="00B30DA4">
        <w:rPr>
          <w:rFonts w:ascii="Arial" w:hAnsi="Arial" w:cs="Arial"/>
          <w:sz w:val="20"/>
          <w:szCs w:val="20"/>
          <w:lang w:val="uk-UA"/>
        </w:rPr>
        <w:instrText xml:space="preserve"> </w:instrText>
      </w:r>
      <w:r>
        <w:rPr>
          <w:rFonts w:ascii="Arial" w:hAnsi="Arial" w:cs="Arial"/>
          <w:sz w:val="20"/>
          <w:szCs w:val="20"/>
        </w:rPr>
        <w:instrText>FORMCHECKBOX</w:instrText>
      </w:r>
      <w:r w:rsidRPr="00B30DA4">
        <w:rPr>
          <w:rFonts w:ascii="Arial" w:hAnsi="Arial" w:cs="Arial"/>
          <w:sz w:val="20"/>
          <w:szCs w:val="20"/>
          <w:lang w:val="uk-UA"/>
        </w:rPr>
        <w:instrText xml:space="preserve"> </w:instrText>
      </w:r>
      <w:r w:rsidR="00A56777">
        <w:rPr>
          <w:rFonts w:ascii="Arial" w:hAnsi="Arial" w:cs="Arial"/>
          <w:sz w:val="20"/>
          <w:szCs w:val="20"/>
        </w:rPr>
      </w:r>
      <w:r w:rsidR="00A5677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lang w:val="uk-UA"/>
        </w:rPr>
        <w:t xml:space="preserve"> </w:t>
      </w:r>
      <w:r w:rsidR="00E151B3" w:rsidRPr="00512BA3">
        <w:rPr>
          <w:rFonts w:ascii="Times New Roman" w:hAnsi="Times New Roman" w:cs="Times New Roman"/>
          <w:b/>
          <w:lang w:val="uk-UA"/>
        </w:rPr>
        <w:t xml:space="preserve">Статус </w:t>
      </w:r>
      <w:r w:rsidR="0010435F" w:rsidRPr="00512BA3">
        <w:rPr>
          <w:rFonts w:ascii="Times New Roman" w:hAnsi="Times New Roman" w:cs="Times New Roman"/>
          <w:b/>
          <w:lang w:val="uk-UA"/>
        </w:rPr>
        <w:t xml:space="preserve">- </w:t>
      </w:r>
      <w:r w:rsidR="00AE71C4" w:rsidRPr="00512BA3">
        <w:rPr>
          <w:rFonts w:ascii="Times New Roman" w:hAnsi="Times New Roman" w:cs="Times New Roman"/>
          <w:b/>
          <w:lang w:val="uk-UA"/>
        </w:rPr>
        <w:t>3</w:t>
      </w:r>
      <w:r w:rsidR="001253A6" w:rsidRPr="00512BA3">
        <w:rPr>
          <w:rFonts w:ascii="Times New Roman" w:hAnsi="Times New Roman" w:cs="Times New Roman"/>
          <w:lang w:val="uk-UA"/>
        </w:rPr>
        <w:t>:</w:t>
      </w:r>
      <w:r w:rsidR="00A6229C" w:rsidRPr="00512BA3">
        <w:rPr>
          <w:rFonts w:ascii="Times New Roman" w:hAnsi="Times New Roman" w:cs="Times New Roman"/>
          <w:lang w:val="uk-UA"/>
        </w:rPr>
        <w:t xml:space="preserve"> Нерухоме майно </w:t>
      </w:r>
      <w:r w:rsidR="00A6229C" w:rsidRPr="00512BA3">
        <w:rPr>
          <w:rFonts w:ascii="Times New Roman" w:hAnsi="Times New Roman" w:cs="Times New Roman"/>
          <w:b/>
          <w:u w:val="single"/>
          <w:lang w:val="uk-UA"/>
        </w:rPr>
        <w:t>знищено</w:t>
      </w:r>
      <w:r w:rsidR="00A6229C" w:rsidRPr="00512BA3">
        <w:rPr>
          <w:rFonts w:ascii="Times New Roman" w:hAnsi="Times New Roman" w:cs="Times New Roman"/>
          <w:lang w:val="uk-UA"/>
        </w:rPr>
        <w:t xml:space="preserve"> внаслідок збройної агресії Російської Федерації</w:t>
      </w:r>
      <w:r w:rsidR="0019628B" w:rsidRPr="00512BA3">
        <w:rPr>
          <w:rFonts w:ascii="Times New Roman" w:hAnsi="Times New Roman" w:cs="Times New Roman"/>
          <w:lang w:val="uk-UA"/>
        </w:rPr>
        <w:t xml:space="preserve"> (відновлення якого шляхом поточного або капітального ремонту чи реконструкції є неможливим або економічно недоцільним)</w:t>
      </w:r>
      <w:r w:rsidR="00A6229C" w:rsidRPr="00512BA3">
        <w:rPr>
          <w:rFonts w:ascii="Times New Roman" w:hAnsi="Times New Roman" w:cs="Times New Roman"/>
          <w:lang w:val="uk-UA"/>
        </w:rPr>
        <w:t xml:space="preserve">. </w:t>
      </w:r>
    </w:p>
    <w:p w14:paraId="49084308" w14:textId="4EF6390F" w:rsidR="005C5938" w:rsidRPr="00512BA3" w:rsidRDefault="005C5938" w:rsidP="005C5938">
      <w:pPr>
        <w:tabs>
          <w:tab w:val="left" w:pos="284"/>
        </w:tabs>
        <w:jc w:val="both"/>
        <w:rPr>
          <w:rFonts w:ascii="Times New Roman" w:hAnsi="Times New Roman" w:cs="Times New Roman"/>
          <w:lang w:val="uk-UA"/>
        </w:rPr>
      </w:pPr>
      <w:r w:rsidRPr="00512BA3">
        <w:rPr>
          <w:rFonts w:ascii="Times New Roman" w:hAnsi="Times New Roman" w:cs="Times New Roman"/>
          <w:lang w:val="uk-UA"/>
        </w:rPr>
        <w:t>На підтвердження відповідності Нерухомого майна Статусу - 3 Позичальник одночасно із Заявою про призупинення сплати грошового зобов’язання надає Банку підтвердні документи в оригіналі або нотаріально посвідчених копіях, що підтверджують факт знищення Нерухомого майна та які визначені Кабінетом Міністрів України та Законом №2823.</w:t>
      </w:r>
    </w:p>
    <w:p w14:paraId="78FB5C0E" w14:textId="77777777" w:rsidR="00B805CC" w:rsidRPr="00512BA3" w:rsidRDefault="00B805CC" w:rsidP="00EF50E8">
      <w:pPr>
        <w:tabs>
          <w:tab w:val="left" w:pos="284"/>
        </w:tabs>
        <w:jc w:val="both"/>
        <w:rPr>
          <w:rFonts w:ascii="Times New Roman" w:hAnsi="Times New Roman" w:cs="Times New Roman"/>
          <w:lang w:val="uk-UA"/>
        </w:rPr>
      </w:pPr>
    </w:p>
    <w:p w14:paraId="5E076CDC" w14:textId="6B689592" w:rsidR="00B805CC" w:rsidRPr="00512BA3" w:rsidRDefault="009D6198" w:rsidP="00EF50E8">
      <w:pPr>
        <w:tabs>
          <w:tab w:val="left" w:pos="284"/>
        </w:tabs>
        <w:jc w:val="both"/>
        <w:rPr>
          <w:rFonts w:ascii="Times New Roman" w:hAnsi="Times New Roman" w:cs="Times New Roman"/>
          <w:lang w:val="uk-UA"/>
        </w:rPr>
      </w:pPr>
      <w:r w:rsidRPr="00512BA3">
        <w:rPr>
          <w:rFonts w:ascii="Times New Roman" w:hAnsi="Times New Roman" w:cs="Times New Roman"/>
          <w:b/>
          <w:lang w:val="uk-UA"/>
        </w:rPr>
        <w:t>Додатки</w:t>
      </w:r>
      <w:r w:rsidRPr="00512BA3">
        <w:rPr>
          <w:rFonts w:ascii="Times New Roman" w:hAnsi="Times New Roman" w:cs="Times New Roman"/>
          <w:lang w:val="uk-UA"/>
        </w:rPr>
        <w:t xml:space="preserve"> (вказати перелік підтвердних документів</w:t>
      </w:r>
      <w:r w:rsidR="00C44C18" w:rsidRPr="00512BA3">
        <w:rPr>
          <w:rFonts w:ascii="Times New Roman" w:hAnsi="Times New Roman" w:cs="Times New Roman"/>
          <w:lang w:val="uk-UA"/>
        </w:rPr>
        <w:t xml:space="preserve"> щодо Нерухомого майна та довіреності, на підставі якої представник Позичальника представляє його інтереси в Банку</w:t>
      </w:r>
      <w:r w:rsidRPr="00512BA3">
        <w:rPr>
          <w:rFonts w:ascii="Times New Roman" w:hAnsi="Times New Roman" w:cs="Times New Roman"/>
          <w:lang w:val="uk-UA"/>
        </w:rPr>
        <w:t>):</w:t>
      </w:r>
    </w:p>
    <w:p w14:paraId="772CCD91" w14:textId="30191A70" w:rsidR="009D6198" w:rsidRDefault="009D6198" w:rsidP="00660B8D">
      <w:pPr>
        <w:tabs>
          <w:tab w:val="left" w:pos="284"/>
        </w:tabs>
        <w:spacing w:after="0" w:line="240" w:lineRule="auto"/>
        <w:jc w:val="both"/>
        <w:rPr>
          <w:rFonts w:ascii="Times New Roman" w:hAnsi="Times New Roman" w:cs="Times New Roman"/>
          <w:lang w:val="uk-UA"/>
        </w:rPr>
      </w:pPr>
      <w:r w:rsidRPr="00512BA3">
        <w:rPr>
          <w:rFonts w:ascii="Times New Roman" w:hAnsi="Times New Roman" w:cs="Times New Roman"/>
          <w:lang w:val="uk-UA"/>
        </w:rPr>
        <w:t>_________________________________________________________________________________________</w:t>
      </w:r>
      <w:r w:rsidR="003E7E18" w:rsidRPr="00512BA3">
        <w:rPr>
          <w:rFonts w:ascii="Times New Roman" w:hAnsi="Times New Roman" w:cs="Times New Roman"/>
          <w:lang w:val="uk-UA"/>
        </w:rPr>
        <w:t>__________________________________________________________________________________________________________________________________________________________________</w:t>
      </w:r>
      <w:r w:rsidR="000144C1" w:rsidRPr="00512BA3">
        <w:rPr>
          <w:rFonts w:ascii="Times New Roman" w:hAnsi="Times New Roman" w:cs="Times New Roman"/>
          <w:lang w:val="uk-UA"/>
        </w:rPr>
        <w:t>_______________</w:t>
      </w:r>
      <w:r w:rsidR="003E7E18" w:rsidRPr="00512BA3">
        <w:rPr>
          <w:rFonts w:ascii="Times New Roman" w:hAnsi="Times New Roman" w:cs="Times New Roman"/>
          <w:lang w:val="uk-UA"/>
        </w:rPr>
        <w:t>__________</w:t>
      </w:r>
    </w:p>
    <w:p w14:paraId="45820E39" w14:textId="156CFE5E" w:rsidR="00660B8D" w:rsidRDefault="00660B8D" w:rsidP="00660B8D">
      <w:pPr>
        <w:tabs>
          <w:tab w:val="left" w:pos="284"/>
        </w:tabs>
        <w:spacing w:after="0" w:line="240" w:lineRule="auto"/>
        <w:jc w:val="both"/>
        <w:rPr>
          <w:rFonts w:ascii="Times New Roman" w:hAnsi="Times New Roman" w:cs="Times New Roman"/>
          <w:lang w:val="uk-UA"/>
        </w:rPr>
      </w:pPr>
      <w:r>
        <w:rPr>
          <w:rFonts w:ascii="Times New Roman" w:hAnsi="Times New Roman" w:cs="Times New Roman"/>
          <w:lang w:val="uk-UA"/>
        </w:rPr>
        <w:t>____________________________________________________________________________________________</w:t>
      </w:r>
    </w:p>
    <w:p w14:paraId="1A5B0D57" w14:textId="77777777" w:rsidR="00660B8D" w:rsidRPr="00512BA3" w:rsidRDefault="00660B8D" w:rsidP="00660B8D">
      <w:pPr>
        <w:tabs>
          <w:tab w:val="left" w:pos="284"/>
        </w:tabs>
        <w:spacing w:after="0" w:line="240" w:lineRule="auto"/>
        <w:jc w:val="both"/>
        <w:rPr>
          <w:rFonts w:ascii="Times New Roman" w:hAnsi="Times New Roman" w:cs="Times New Roman"/>
          <w:lang w:val="uk-UA"/>
        </w:rPr>
      </w:pPr>
    </w:p>
    <w:p w14:paraId="1F14E07A" w14:textId="77777777" w:rsidR="00171F4D" w:rsidRDefault="00561648" w:rsidP="00561648">
      <w:pPr>
        <w:tabs>
          <w:tab w:val="left" w:pos="8502"/>
        </w:tabs>
        <w:rPr>
          <w:rFonts w:ascii="Times New Roman" w:hAnsi="Times New Roman" w:cs="Times New Roman"/>
          <w:lang w:val="uk-UA"/>
        </w:rPr>
      </w:pPr>
      <w:r w:rsidRPr="00512BA3">
        <w:rPr>
          <w:rFonts w:ascii="Times New Roman" w:hAnsi="Times New Roman" w:cs="Times New Roman"/>
          <w:lang w:val="uk-UA"/>
        </w:rPr>
        <w:t>Дата</w:t>
      </w:r>
      <w:r w:rsidR="00CB7D6D" w:rsidRPr="00512BA3">
        <w:rPr>
          <w:rFonts w:ascii="Times New Roman" w:hAnsi="Times New Roman" w:cs="Times New Roman"/>
          <w:lang w:val="uk-UA"/>
        </w:rPr>
        <w:t xml:space="preserve"> </w:t>
      </w:r>
      <w:r w:rsidR="009F4912">
        <w:rPr>
          <w:rFonts w:ascii="Times New Roman" w:hAnsi="Times New Roman" w:cs="Times New Roman"/>
          <w:lang w:val="uk-UA"/>
        </w:rPr>
        <w:t>заповнення Позичальником Заяви</w:t>
      </w:r>
      <w:r w:rsidR="00171F4D" w:rsidRPr="00171F4D">
        <w:rPr>
          <w:rFonts w:ascii="Times New Roman" w:hAnsi="Times New Roman" w:cs="Times New Roman"/>
          <w:b/>
          <w:lang w:val="uk-UA"/>
        </w:rPr>
        <w:t xml:space="preserve"> </w:t>
      </w:r>
      <w:r w:rsidR="00171F4D" w:rsidRPr="00171F4D">
        <w:rPr>
          <w:rFonts w:ascii="Times New Roman" w:hAnsi="Times New Roman" w:cs="Times New Roman"/>
          <w:lang w:val="uk-UA"/>
        </w:rPr>
        <w:t>про призупинення сплати грошового зобов’язання</w:t>
      </w:r>
      <w:r w:rsidR="009F4912">
        <w:rPr>
          <w:rFonts w:ascii="Times New Roman" w:hAnsi="Times New Roman" w:cs="Times New Roman"/>
          <w:lang w:val="uk-UA"/>
        </w:rPr>
        <w:t xml:space="preserve">: </w:t>
      </w:r>
    </w:p>
    <w:p w14:paraId="2C3A2F47" w14:textId="7EF4768B" w:rsidR="00CB7D6D" w:rsidRPr="00512BA3" w:rsidRDefault="00CB7D6D" w:rsidP="00561648">
      <w:pPr>
        <w:tabs>
          <w:tab w:val="left" w:pos="8502"/>
        </w:tabs>
        <w:rPr>
          <w:rFonts w:ascii="Times New Roman" w:hAnsi="Times New Roman" w:cs="Times New Roman"/>
          <w:lang w:val="uk-UA"/>
        </w:rPr>
      </w:pPr>
      <w:r w:rsidRPr="00512BA3">
        <w:rPr>
          <w:rFonts w:ascii="Times New Roman" w:hAnsi="Times New Roman" w:cs="Times New Roman"/>
          <w:lang w:val="uk-UA"/>
        </w:rPr>
        <w:t xml:space="preserve">«_____» ____________ 20____ року </w:t>
      </w:r>
    </w:p>
    <w:p w14:paraId="18DDE181" w14:textId="5A8F0F8B" w:rsidR="00D4038E" w:rsidRPr="00FB3CBE" w:rsidRDefault="00171F4D" w:rsidP="00171F4D">
      <w:pPr>
        <w:tabs>
          <w:tab w:val="left" w:pos="8502"/>
        </w:tabs>
        <w:jc w:val="both"/>
        <w:rPr>
          <w:rFonts w:ascii="Times New Roman" w:hAnsi="Times New Roman" w:cs="Times New Roman"/>
          <w:b/>
          <w:lang w:val="uk-UA"/>
        </w:rPr>
      </w:pPr>
      <w:r>
        <w:rPr>
          <w:rFonts w:ascii="Times New Roman" w:hAnsi="Times New Roman" w:cs="Times New Roman"/>
          <w:lang w:val="uk-UA"/>
        </w:rPr>
        <w:t xml:space="preserve">! </w:t>
      </w:r>
      <w:r w:rsidRPr="00FB3CBE">
        <w:rPr>
          <w:rFonts w:ascii="Times New Roman" w:hAnsi="Times New Roman" w:cs="Times New Roman"/>
          <w:b/>
          <w:lang w:val="uk-UA"/>
        </w:rPr>
        <w:t xml:space="preserve">Звертаємо увагу, що дата заповнення Позичальником Заяви про призупинення сплати грошового зобов’язання </w:t>
      </w:r>
      <w:r w:rsidR="00EA7A9E" w:rsidRPr="00FB3CBE">
        <w:rPr>
          <w:rFonts w:ascii="Times New Roman" w:hAnsi="Times New Roman" w:cs="Times New Roman"/>
          <w:b/>
          <w:lang w:val="uk-UA"/>
        </w:rPr>
        <w:t xml:space="preserve">або дата, яка проставляється при реєстрації вхідної кореспонденції до Банку </w:t>
      </w:r>
      <w:r w:rsidR="00D4038E" w:rsidRPr="00FB3CBE">
        <w:rPr>
          <w:rFonts w:ascii="Times New Roman" w:hAnsi="Times New Roman" w:cs="Times New Roman"/>
          <w:b/>
          <w:lang w:val="uk-UA"/>
        </w:rPr>
        <w:t xml:space="preserve">може відрізнятися від дати її отримання </w:t>
      </w:r>
      <w:r w:rsidR="00EA7A9E" w:rsidRPr="00FB3CBE">
        <w:rPr>
          <w:rFonts w:ascii="Times New Roman" w:hAnsi="Times New Roman" w:cs="Times New Roman"/>
          <w:b/>
          <w:lang w:val="uk-UA"/>
        </w:rPr>
        <w:t xml:space="preserve">в роботу уповноваженим </w:t>
      </w:r>
      <w:r w:rsidR="00D4038E" w:rsidRPr="00FB3CBE">
        <w:rPr>
          <w:rFonts w:ascii="Times New Roman" w:hAnsi="Times New Roman" w:cs="Times New Roman"/>
          <w:b/>
          <w:lang w:val="uk-UA"/>
        </w:rPr>
        <w:t>працівником Банку</w:t>
      </w:r>
      <w:r w:rsidR="00A14D81" w:rsidRPr="00FB3CBE">
        <w:rPr>
          <w:rFonts w:ascii="Times New Roman" w:hAnsi="Times New Roman" w:cs="Times New Roman"/>
          <w:b/>
          <w:lang w:val="uk-UA"/>
        </w:rPr>
        <w:t xml:space="preserve"> для цілей виконання вимог Закону № 2823</w:t>
      </w:r>
      <w:r w:rsidR="00D4038E" w:rsidRPr="00FB3CBE">
        <w:rPr>
          <w:rFonts w:ascii="Times New Roman" w:hAnsi="Times New Roman" w:cs="Times New Roman"/>
          <w:b/>
          <w:lang w:val="uk-UA"/>
        </w:rPr>
        <w:t xml:space="preserve">, яка проставляється </w:t>
      </w:r>
      <w:r w:rsidR="0001352A" w:rsidRPr="00FB3CBE">
        <w:rPr>
          <w:rFonts w:ascii="Times New Roman" w:hAnsi="Times New Roman" w:cs="Times New Roman"/>
          <w:b/>
          <w:lang w:val="uk-UA"/>
        </w:rPr>
        <w:t>уповноваженим працівником Банку окремо</w:t>
      </w:r>
      <w:r w:rsidR="00D4038E" w:rsidRPr="00FB3CBE">
        <w:rPr>
          <w:rFonts w:ascii="Times New Roman" w:hAnsi="Times New Roman" w:cs="Times New Roman"/>
          <w:b/>
          <w:lang w:val="uk-UA"/>
        </w:rPr>
        <w:t>.</w:t>
      </w:r>
    </w:p>
    <w:p w14:paraId="639323E8" w14:textId="76A883D3" w:rsidR="006F17A6" w:rsidRPr="00512BA3" w:rsidRDefault="00CB7D6D" w:rsidP="00561648">
      <w:pPr>
        <w:tabs>
          <w:tab w:val="left" w:pos="8502"/>
        </w:tabs>
        <w:rPr>
          <w:rFonts w:ascii="Times New Roman" w:hAnsi="Times New Roman" w:cs="Times New Roman"/>
          <w:lang w:val="uk-UA"/>
        </w:rPr>
      </w:pPr>
      <w:r w:rsidRPr="00512BA3">
        <w:rPr>
          <w:rFonts w:ascii="Times New Roman" w:hAnsi="Times New Roman" w:cs="Times New Roman"/>
          <w:lang w:val="uk-UA"/>
        </w:rPr>
        <w:t>ПІБ/Підпис</w:t>
      </w:r>
      <w:r w:rsidR="00A95839" w:rsidRPr="00512BA3">
        <w:rPr>
          <w:rFonts w:ascii="Times New Roman" w:hAnsi="Times New Roman" w:cs="Times New Roman"/>
          <w:lang w:val="uk-UA"/>
        </w:rPr>
        <w:t xml:space="preserve"> Позичальника/Представника Позичальника за довіреністю</w:t>
      </w:r>
      <w:r w:rsidRPr="00512BA3">
        <w:rPr>
          <w:rFonts w:ascii="Times New Roman" w:hAnsi="Times New Roman" w:cs="Times New Roman"/>
          <w:lang w:val="uk-UA"/>
        </w:rPr>
        <w:t>: ______________________________________________ / ________________________</w:t>
      </w:r>
    </w:p>
    <w:p w14:paraId="1ED5695B" w14:textId="77777777" w:rsidR="006F17A6" w:rsidRPr="00512BA3" w:rsidRDefault="006F17A6" w:rsidP="00561648">
      <w:pPr>
        <w:tabs>
          <w:tab w:val="left" w:pos="8502"/>
        </w:tabs>
        <w:rPr>
          <w:rFonts w:ascii="Times New Roman" w:hAnsi="Times New Roman" w:cs="Times New Roman"/>
          <w:lang w:val="uk-UA"/>
        </w:rPr>
      </w:pPr>
    </w:p>
    <w:p w14:paraId="44241B9C" w14:textId="060C7F08" w:rsidR="008B0FAE" w:rsidRPr="00512BA3" w:rsidRDefault="006F17A6" w:rsidP="00561648">
      <w:pPr>
        <w:tabs>
          <w:tab w:val="left" w:pos="8502"/>
        </w:tabs>
        <w:rPr>
          <w:rFonts w:ascii="Times New Roman" w:hAnsi="Times New Roman" w:cs="Times New Roman"/>
          <w:lang w:val="uk-UA"/>
        </w:rPr>
      </w:pPr>
      <w:r w:rsidRPr="00512BA3">
        <w:rPr>
          <w:rFonts w:ascii="Times New Roman" w:hAnsi="Times New Roman" w:cs="Times New Roman"/>
          <w:lang w:val="uk-UA"/>
        </w:rPr>
        <w:t>********************************************************************</w:t>
      </w:r>
      <w:r w:rsidR="00E940D9" w:rsidRPr="00512BA3">
        <w:rPr>
          <w:rFonts w:ascii="Times New Roman" w:hAnsi="Times New Roman" w:cs="Times New Roman"/>
          <w:lang w:val="uk-UA"/>
        </w:rPr>
        <w:t>******</w:t>
      </w:r>
      <w:r w:rsidRPr="00512BA3">
        <w:rPr>
          <w:rFonts w:ascii="Times New Roman" w:hAnsi="Times New Roman" w:cs="Times New Roman"/>
          <w:lang w:val="uk-UA"/>
        </w:rPr>
        <w:t>******************</w:t>
      </w:r>
    </w:p>
    <w:p w14:paraId="3844082A" w14:textId="56C494A3" w:rsidR="008B0FAE" w:rsidRDefault="006F17A6" w:rsidP="00515937">
      <w:pPr>
        <w:pStyle w:val="NoSpacing"/>
        <w:jc w:val="both"/>
        <w:rPr>
          <w:rFonts w:ascii="Times New Roman" w:hAnsi="Times New Roman" w:cs="Times New Roman"/>
        </w:rPr>
      </w:pPr>
      <w:r w:rsidRPr="00512BA3">
        <w:rPr>
          <w:rFonts w:ascii="Times New Roman" w:hAnsi="Times New Roman" w:cs="Times New Roman"/>
        </w:rPr>
        <w:t xml:space="preserve">Заповнюється </w:t>
      </w:r>
      <w:r w:rsidR="00FB3CBE" w:rsidRPr="00FB3CBE">
        <w:rPr>
          <w:rFonts w:ascii="Times New Roman" w:hAnsi="Times New Roman" w:cs="Times New Roman"/>
          <w:lang w:val="ru-RU"/>
        </w:rPr>
        <w:t xml:space="preserve">уповноваженим </w:t>
      </w:r>
      <w:r w:rsidR="00D4038E">
        <w:rPr>
          <w:rFonts w:ascii="Times New Roman" w:hAnsi="Times New Roman" w:cs="Times New Roman"/>
        </w:rPr>
        <w:t>працівником Банку</w:t>
      </w:r>
      <w:r w:rsidR="007F4943" w:rsidRPr="007F4943">
        <w:rPr>
          <w:rFonts w:ascii="Times New Roman" w:hAnsi="Times New Roman"/>
          <w:lang w:val="ru-RU"/>
        </w:rPr>
        <w:t xml:space="preserve"> </w:t>
      </w:r>
      <w:r w:rsidR="007F4943">
        <w:rPr>
          <w:rFonts w:ascii="Times New Roman" w:hAnsi="Times New Roman"/>
          <w:lang w:val="ru-RU"/>
        </w:rPr>
        <w:t>(обране позначити наступним чином:</w:t>
      </w:r>
      <w:r w:rsidR="007F4943">
        <w:rPr>
          <w:rFonts w:ascii="Arial" w:hAnsi="Arial" w:cs="Arial"/>
          <w:lang w:val="ru-RU"/>
        </w:rPr>
        <w:t xml:space="preserve"> </w:t>
      </w:r>
      <w:r w:rsidR="007F4943">
        <w:rPr>
          <w:rFonts w:ascii="Arial" w:hAnsi="Arial" w:cs="Arial"/>
        </w:rPr>
        <w:fldChar w:fldCharType="begin">
          <w:ffData>
            <w:name w:val="Check1"/>
            <w:enabled/>
            <w:calcOnExit w:val="0"/>
            <w:checkBox>
              <w:sizeAuto/>
              <w:default w:val="1"/>
            </w:checkBox>
          </w:ffData>
        </w:fldChar>
      </w:r>
      <w:r w:rsidR="007F4943">
        <w:rPr>
          <w:rFonts w:ascii="Arial" w:hAnsi="Arial" w:cs="Arial"/>
          <w:lang w:val="ru-RU"/>
        </w:rPr>
        <w:instrText xml:space="preserve"> </w:instrText>
      </w:r>
      <w:r w:rsidR="007F4943">
        <w:rPr>
          <w:rFonts w:ascii="Arial" w:hAnsi="Arial" w:cs="Arial"/>
        </w:rPr>
        <w:instrText>FORMCHECKBOX</w:instrText>
      </w:r>
      <w:r w:rsidR="007F4943">
        <w:rPr>
          <w:rFonts w:ascii="Arial" w:hAnsi="Arial" w:cs="Arial"/>
          <w:lang w:val="ru-RU"/>
        </w:rPr>
        <w:instrText xml:space="preserve"> </w:instrText>
      </w:r>
      <w:r w:rsidR="00A56777">
        <w:rPr>
          <w:rFonts w:ascii="Arial" w:hAnsi="Arial" w:cs="Arial"/>
        </w:rPr>
      </w:r>
      <w:r w:rsidR="00A56777">
        <w:rPr>
          <w:rFonts w:ascii="Arial" w:hAnsi="Arial" w:cs="Arial"/>
        </w:rPr>
        <w:fldChar w:fldCharType="separate"/>
      </w:r>
      <w:r w:rsidR="007F4943">
        <w:rPr>
          <w:rFonts w:ascii="Arial" w:hAnsi="Arial" w:cs="Arial"/>
        </w:rPr>
        <w:fldChar w:fldCharType="end"/>
      </w:r>
      <w:r w:rsidR="007F4943">
        <w:rPr>
          <w:rFonts w:ascii="Arial" w:hAnsi="Arial" w:cs="Arial"/>
        </w:rPr>
        <w:t>)</w:t>
      </w:r>
      <w:r w:rsidRPr="00512BA3">
        <w:rPr>
          <w:rFonts w:ascii="Times New Roman" w:hAnsi="Times New Roman" w:cs="Times New Roman"/>
        </w:rPr>
        <w:t>:</w:t>
      </w:r>
    </w:p>
    <w:p w14:paraId="5BFDD434" w14:textId="77777777" w:rsidR="007F4943" w:rsidRPr="00512BA3" w:rsidRDefault="007F4943" w:rsidP="00515937">
      <w:pPr>
        <w:pStyle w:val="NoSpacing"/>
        <w:jc w:val="both"/>
        <w:rPr>
          <w:rFonts w:ascii="Times New Roman" w:hAnsi="Times New Roman" w:cs="Times New Roman"/>
        </w:rPr>
      </w:pPr>
    </w:p>
    <w:p w14:paraId="0ADC2E4D" w14:textId="77777777" w:rsidR="004F526A" w:rsidRPr="004F526A" w:rsidRDefault="00B91CBE" w:rsidP="00515937">
      <w:pPr>
        <w:tabs>
          <w:tab w:val="left" w:pos="8502"/>
        </w:tabs>
        <w:jc w:val="both"/>
        <w:rPr>
          <w:rFonts w:ascii="Times New Roman" w:hAnsi="Times New Roman" w:cs="Times New Roman"/>
          <w:b/>
          <w:lang w:val="uk-UA"/>
        </w:rPr>
      </w:pPr>
      <w:r w:rsidRPr="00512BA3">
        <w:rPr>
          <w:rFonts w:ascii="Times New Roman" w:hAnsi="Times New Roman" w:cs="Times New Roman"/>
          <w:b/>
          <w:lang w:val="uk-UA"/>
        </w:rPr>
        <w:t>Д</w:t>
      </w:r>
      <w:r w:rsidR="00D4038E">
        <w:rPr>
          <w:rFonts w:ascii="Times New Roman" w:hAnsi="Times New Roman" w:cs="Times New Roman"/>
          <w:b/>
          <w:lang w:val="uk-UA"/>
        </w:rPr>
        <w:t xml:space="preserve">ата отримання </w:t>
      </w:r>
      <w:r w:rsidR="004F526A" w:rsidRPr="004F526A">
        <w:rPr>
          <w:rFonts w:ascii="Times New Roman" w:hAnsi="Times New Roman" w:cs="Times New Roman"/>
          <w:b/>
          <w:lang w:val="uk-UA"/>
        </w:rPr>
        <w:t>уповноваженим працівником Банку</w:t>
      </w:r>
      <w:r w:rsidRPr="004F526A">
        <w:rPr>
          <w:rFonts w:ascii="Times New Roman" w:hAnsi="Times New Roman" w:cs="Times New Roman"/>
          <w:b/>
          <w:lang w:val="uk-UA"/>
        </w:rPr>
        <w:t xml:space="preserve"> Заяви про призупинення сплати грошового зобов’язання</w:t>
      </w:r>
      <w:r w:rsidR="00515937" w:rsidRPr="004F526A">
        <w:rPr>
          <w:rFonts w:ascii="Times New Roman" w:hAnsi="Times New Roman" w:cs="Times New Roman"/>
          <w:b/>
          <w:lang w:val="uk-UA"/>
        </w:rPr>
        <w:t xml:space="preserve"> </w:t>
      </w:r>
      <w:r w:rsidR="008B0FAE" w:rsidRPr="004F526A">
        <w:rPr>
          <w:rFonts w:ascii="Times New Roman" w:hAnsi="Times New Roman" w:cs="Times New Roman"/>
          <w:b/>
          <w:lang w:val="uk-UA"/>
        </w:rPr>
        <w:t>від Позичальника</w:t>
      </w:r>
      <w:r w:rsidR="004F526A" w:rsidRPr="004F526A">
        <w:rPr>
          <w:rFonts w:ascii="Times New Roman" w:hAnsi="Times New Roman" w:cs="Times New Roman"/>
          <w:b/>
          <w:lang w:val="uk-UA"/>
        </w:rPr>
        <w:t xml:space="preserve"> для цілей виконання вимог Закону № 2823</w:t>
      </w:r>
    </w:p>
    <w:p w14:paraId="05234F0F" w14:textId="3BE8E3A4" w:rsidR="00CB7D6D" w:rsidRPr="00512BA3" w:rsidRDefault="008B0FAE" w:rsidP="00515937">
      <w:pPr>
        <w:tabs>
          <w:tab w:val="left" w:pos="8502"/>
        </w:tabs>
        <w:jc w:val="both"/>
        <w:rPr>
          <w:rFonts w:ascii="Times New Roman" w:hAnsi="Times New Roman" w:cs="Times New Roman"/>
          <w:b/>
          <w:lang w:val="uk-UA"/>
        </w:rPr>
      </w:pPr>
      <w:r w:rsidRPr="00512BA3">
        <w:rPr>
          <w:rFonts w:ascii="Times New Roman" w:hAnsi="Times New Roman" w:cs="Times New Roman"/>
          <w:b/>
          <w:lang w:val="uk-UA"/>
        </w:rPr>
        <w:lastRenderedPageBreak/>
        <w:t xml:space="preserve"> «______» ____________________ 20___ року  </w:t>
      </w:r>
    </w:p>
    <w:p w14:paraId="23BF466D" w14:textId="086C95B2" w:rsidR="00877895" w:rsidRPr="00512BA3" w:rsidRDefault="00900242" w:rsidP="00515937">
      <w:pPr>
        <w:tabs>
          <w:tab w:val="left" w:pos="8502"/>
        </w:tabs>
        <w:jc w:val="both"/>
        <w:rPr>
          <w:rFonts w:ascii="Times New Roman" w:hAnsi="Times New Roman" w:cs="Times New Roman"/>
          <w:lang w:val="uk-UA"/>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56777">
        <w:rPr>
          <w:rFonts w:ascii="Arial" w:hAnsi="Arial" w:cs="Arial"/>
          <w:sz w:val="20"/>
          <w:szCs w:val="20"/>
        </w:rPr>
      </w:r>
      <w:r w:rsidR="00A5677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lang w:val="uk-UA"/>
        </w:rPr>
        <w:t xml:space="preserve"> </w:t>
      </w:r>
      <w:r w:rsidR="00877895" w:rsidRPr="00512BA3">
        <w:rPr>
          <w:rFonts w:ascii="Times New Roman" w:hAnsi="Times New Roman" w:cs="Times New Roman"/>
          <w:lang w:val="uk-UA"/>
        </w:rPr>
        <w:t>Без підт</w:t>
      </w:r>
      <w:r w:rsidR="00327A6F" w:rsidRPr="00512BA3">
        <w:rPr>
          <w:rFonts w:ascii="Times New Roman" w:hAnsi="Times New Roman" w:cs="Times New Roman"/>
          <w:lang w:val="uk-UA"/>
        </w:rPr>
        <w:t>вердних документів</w:t>
      </w:r>
      <w:r w:rsidR="00877895" w:rsidRPr="00512BA3">
        <w:rPr>
          <w:rFonts w:ascii="Times New Roman" w:hAnsi="Times New Roman" w:cs="Times New Roman"/>
          <w:lang w:val="uk-UA"/>
        </w:rPr>
        <w:t xml:space="preserve"> щодо </w:t>
      </w:r>
      <w:r w:rsidR="007033B3">
        <w:rPr>
          <w:rFonts w:ascii="Times New Roman" w:hAnsi="Times New Roman" w:cs="Times New Roman"/>
          <w:lang w:val="uk-UA"/>
        </w:rPr>
        <w:t>С</w:t>
      </w:r>
      <w:r w:rsidR="00877895" w:rsidRPr="00512BA3">
        <w:rPr>
          <w:rFonts w:ascii="Times New Roman" w:hAnsi="Times New Roman" w:cs="Times New Roman"/>
          <w:lang w:val="uk-UA"/>
        </w:rPr>
        <w:t xml:space="preserve">татусу </w:t>
      </w:r>
      <w:r w:rsidR="007033B3">
        <w:rPr>
          <w:rFonts w:ascii="Times New Roman" w:hAnsi="Times New Roman" w:cs="Times New Roman"/>
          <w:lang w:val="uk-UA"/>
        </w:rPr>
        <w:t xml:space="preserve">- 2 / Статусу - 3 </w:t>
      </w:r>
      <w:r w:rsidR="00877895" w:rsidRPr="00512BA3">
        <w:rPr>
          <w:rFonts w:ascii="Times New Roman" w:hAnsi="Times New Roman" w:cs="Times New Roman"/>
          <w:lang w:val="uk-UA"/>
        </w:rPr>
        <w:t>Нерухомого майна</w:t>
      </w:r>
      <w:r w:rsidR="00721805">
        <w:rPr>
          <w:rFonts w:ascii="Times New Roman" w:hAnsi="Times New Roman" w:cs="Times New Roman"/>
          <w:lang w:val="uk-UA"/>
        </w:rPr>
        <w:t>;</w:t>
      </w:r>
    </w:p>
    <w:p w14:paraId="2366F9ED" w14:textId="48B790F3" w:rsidR="00CF1E45" w:rsidRDefault="00900242" w:rsidP="00515937">
      <w:pPr>
        <w:tabs>
          <w:tab w:val="left" w:pos="8502"/>
        </w:tabs>
        <w:jc w:val="both"/>
        <w:rPr>
          <w:rFonts w:ascii="Times New Roman" w:hAnsi="Times New Roman" w:cs="Times New Roman"/>
          <w:lang w:val="uk-UA"/>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56777">
        <w:rPr>
          <w:rFonts w:ascii="Arial" w:hAnsi="Arial" w:cs="Arial"/>
          <w:sz w:val="20"/>
          <w:szCs w:val="20"/>
        </w:rPr>
      </w:r>
      <w:r w:rsidR="00A5677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lang w:val="uk-UA"/>
        </w:rPr>
        <w:t xml:space="preserve"> </w:t>
      </w:r>
      <w:r w:rsidR="00CF1E45" w:rsidRPr="00512BA3">
        <w:rPr>
          <w:rFonts w:ascii="Times New Roman" w:hAnsi="Times New Roman" w:cs="Times New Roman"/>
          <w:lang w:val="uk-UA"/>
        </w:rPr>
        <w:t xml:space="preserve">З підтвердними документами щодо </w:t>
      </w:r>
      <w:r w:rsidR="007033B3">
        <w:rPr>
          <w:rFonts w:ascii="Times New Roman" w:hAnsi="Times New Roman" w:cs="Times New Roman"/>
          <w:lang w:val="uk-UA"/>
        </w:rPr>
        <w:t>С</w:t>
      </w:r>
      <w:r w:rsidR="007033B3" w:rsidRPr="00512BA3">
        <w:rPr>
          <w:rFonts w:ascii="Times New Roman" w:hAnsi="Times New Roman" w:cs="Times New Roman"/>
          <w:lang w:val="uk-UA"/>
        </w:rPr>
        <w:t xml:space="preserve">татусу </w:t>
      </w:r>
      <w:r w:rsidR="007033B3">
        <w:rPr>
          <w:rFonts w:ascii="Times New Roman" w:hAnsi="Times New Roman" w:cs="Times New Roman"/>
          <w:lang w:val="uk-UA"/>
        </w:rPr>
        <w:t xml:space="preserve">- 2 / Статусу - 3  </w:t>
      </w:r>
      <w:r w:rsidR="00CF1E45" w:rsidRPr="00512BA3">
        <w:rPr>
          <w:rFonts w:ascii="Times New Roman" w:hAnsi="Times New Roman" w:cs="Times New Roman"/>
          <w:lang w:val="uk-UA"/>
        </w:rPr>
        <w:t>Нерухомого майна</w:t>
      </w:r>
      <w:r w:rsidR="000144C1" w:rsidRPr="00512BA3">
        <w:rPr>
          <w:rFonts w:ascii="Times New Roman" w:hAnsi="Times New Roman" w:cs="Times New Roman"/>
          <w:lang w:val="uk-UA"/>
        </w:rPr>
        <w:t xml:space="preserve"> та довіреності (якщо заяву подає представник Позичальника за довіреністю)</w:t>
      </w:r>
      <w:r w:rsidR="00477CEF">
        <w:rPr>
          <w:rFonts w:ascii="Times New Roman" w:hAnsi="Times New Roman" w:cs="Times New Roman"/>
          <w:lang w:val="uk-UA"/>
        </w:rPr>
        <w:t>.</w:t>
      </w:r>
    </w:p>
    <w:p w14:paraId="28C90990" w14:textId="2F17F001" w:rsidR="00477CEF" w:rsidRPr="00583EF3" w:rsidRDefault="00583EF3" w:rsidP="00515937">
      <w:pPr>
        <w:spacing w:after="0" w:line="240" w:lineRule="auto"/>
        <w:jc w:val="both"/>
        <w:rPr>
          <w:rFonts w:ascii="Times New Roman" w:eastAsia="Calibri" w:hAnsi="Times New Roman" w:cs="Times New Roman"/>
          <w:lang w:val="uk-UA"/>
        </w:rPr>
      </w:pPr>
      <w:r>
        <w:rPr>
          <w:rFonts w:ascii="Times New Roman" w:hAnsi="Times New Roman" w:cs="Times New Roman"/>
          <w:lang w:val="uk-UA"/>
        </w:rPr>
        <w:t>Заява та під</w:t>
      </w:r>
      <w:r w:rsidR="00477CEF">
        <w:rPr>
          <w:rFonts w:ascii="Times New Roman" w:hAnsi="Times New Roman" w:cs="Times New Roman"/>
          <w:lang w:val="uk-UA"/>
        </w:rPr>
        <w:t>т</w:t>
      </w:r>
      <w:r>
        <w:rPr>
          <w:rFonts w:ascii="Times New Roman" w:hAnsi="Times New Roman" w:cs="Times New Roman"/>
          <w:lang w:val="uk-UA"/>
        </w:rPr>
        <w:t>в</w:t>
      </w:r>
      <w:r w:rsidR="00477CEF">
        <w:rPr>
          <w:rFonts w:ascii="Times New Roman" w:hAnsi="Times New Roman" w:cs="Times New Roman"/>
          <w:lang w:val="uk-UA"/>
        </w:rPr>
        <w:t xml:space="preserve">ердні документи </w:t>
      </w:r>
      <w:r>
        <w:rPr>
          <w:rFonts w:ascii="Times New Roman" w:eastAsia="Calibri" w:hAnsi="Times New Roman" w:cs="Times New Roman"/>
        </w:rPr>
        <w:t>зберігаю</w:t>
      </w:r>
      <w:r w:rsidR="00477CEF">
        <w:rPr>
          <w:rFonts w:ascii="Times New Roman" w:eastAsia="Calibri" w:hAnsi="Times New Roman" w:cs="Times New Roman"/>
        </w:rPr>
        <w:t>ться у кредитній</w:t>
      </w:r>
      <w:r>
        <w:rPr>
          <w:rFonts w:ascii="Times New Roman" w:eastAsia="Calibri" w:hAnsi="Times New Roman" w:cs="Times New Roman"/>
        </w:rPr>
        <w:t xml:space="preserve"> справі </w:t>
      </w:r>
      <w:r>
        <w:rPr>
          <w:rFonts w:ascii="Times New Roman" w:eastAsia="Calibri" w:hAnsi="Times New Roman" w:cs="Times New Roman"/>
          <w:lang w:val="uk-UA"/>
        </w:rPr>
        <w:t>Позичальника.</w:t>
      </w:r>
    </w:p>
    <w:p w14:paraId="4ABDA7ED" w14:textId="1C3B44BF" w:rsidR="00477CEF" w:rsidRPr="00583EF3" w:rsidRDefault="00477CEF" w:rsidP="00515937">
      <w:pPr>
        <w:tabs>
          <w:tab w:val="left" w:pos="8502"/>
        </w:tabs>
        <w:jc w:val="both"/>
        <w:rPr>
          <w:rFonts w:ascii="Times New Roman" w:hAnsi="Times New Roman" w:cs="Times New Roman"/>
          <w:lang w:val="uk-UA"/>
        </w:rPr>
      </w:pPr>
    </w:p>
    <w:p w14:paraId="4BBF5691" w14:textId="3E669C12" w:rsidR="008B0FAE" w:rsidRPr="00512BA3" w:rsidRDefault="006F17A6" w:rsidP="00515937">
      <w:pPr>
        <w:tabs>
          <w:tab w:val="left" w:pos="8502"/>
        </w:tabs>
        <w:jc w:val="both"/>
        <w:rPr>
          <w:rFonts w:ascii="Times New Roman" w:hAnsi="Times New Roman" w:cs="Times New Roman"/>
          <w:lang w:val="uk-UA"/>
        </w:rPr>
      </w:pPr>
      <w:r w:rsidRPr="00512BA3">
        <w:rPr>
          <w:rFonts w:ascii="Times New Roman" w:hAnsi="Times New Roman" w:cs="Times New Roman"/>
          <w:lang w:val="uk-UA"/>
        </w:rPr>
        <w:t>Посада/ПІБ/Підпис  ___________________________________________________________________</w:t>
      </w:r>
    </w:p>
    <w:sectPr w:rsidR="008B0FAE" w:rsidRPr="00512BA3" w:rsidSect="00E940D9">
      <w:headerReference w:type="even" r:id="rId9"/>
      <w:headerReference w:type="default" r:id="rId10"/>
      <w:footerReference w:type="even" r:id="rId11"/>
      <w:footerReference w:type="default" r:id="rId12"/>
      <w:headerReference w:type="first" r:id="rId13"/>
      <w:footerReference w:type="first" r:id="rId14"/>
      <w:pgSz w:w="11906" w:h="16838"/>
      <w:pgMar w:top="850" w:right="850"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9E9B6" w14:textId="77777777" w:rsidR="00A56777" w:rsidRDefault="00A56777">
      <w:pPr>
        <w:spacing w:after="0" w:line="240" w:lineRule="auto"/>
      </w:pPr>
    </w:p>
  </w:endnote>
  <w:endnote w:type="continuationSeparator" w:id="0">
    <w:p w14:paraId="77721E27" w14:textId="77777777" w:rsidR="00A56777" w:rsidRDefault="00A56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8D700" w14:textId="77777777" w:rsidR="0020010C" w:rsidRDefault="002001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604FC" w14:textId="77777777" w:rsidR="0020010C" w:rsidRDefault="002001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2C5A3" w14:textId="77777777" w:rsidR="0020010C" w:rsidRDefault="00200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CD8D6" w14:textId="77777777" w:rsidR="00A56777" w:rsidRDefault="00A56777">
      <w:pPr>
        <w:spacing w:after="0" w:line="240" w:lineRule="auto"/>
      </w:pPr>
    </w:p>
  </w:footnote>
  <w:footnote w:type="continuationSeparator" w:id="0">
    <w:p w14:paraId="123738BD" w14:textId="77777777" w:rsidR="00A56777" w:rsidRDefault="00A567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332B0" w14:textId="77777777" w:rsidR="0020010C" w:rsidRDefault="002001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5CDA9" w14:textId="77777777" w:rsidR="0020010C" w:rsidRDefault="002001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465EA" w14:textId="77777777" w:rsidR="0020010C" w:rsidRDefault="002001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323BE"/>
    <w:multiLevelType w:val="hybridMultilevel"/>
    <w:tmpl w:val="655013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E42871"/>
    <w:multiLevelType w:val="hybridMultilevel"/>
    <w:tmpl w:val="D4C640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35210F4"/>
    <w:multiLevelType w:val="hybridMultilevel"/>
    <w:tmpl w:val="A2400B48"/>
    <w:lvl w:ilvl="0" w:tplc="A2807F1A">
      <w:start w:val="1"/>
      <w:numFmt w:val="decimal"/>
      <w:lvlText w:val="%1)"/>
      <w:lvlJc w:val="left"/>
      <w:pPr>
        <w:ind w:left="1128" w:hanging="360"/>
      </w:pPr>
      <w:rPr>
        <w:rFonts w:hint="default"/>
      </w:rPr>
    </w:lvl>
    <w:lvl w:ilvl="1" w:tplc="04220019" w:tentative="1">
      <w:start w:val="1"/>
      <w:numFmt w:val="lowerLetter"/>
      <w:lvlText w:val="%2."/>
      <w:lvlJc w:val="left"/>
      <w:pPr>
        <w:ind w:left="1848" w:hanging="360"/>
      </w:pPr>
    </w:lvl>
    <w:lvl w:ilvl="2" w:tplc="0422001B" w:tentative="1">
      <w:start w:val="1"/>
      <w:numFmt w:val="lowerRoman"/>
      <w:lvlText w:val="%3."/>
      <w:lvlJc w:val="right"/>
      <w:pPr>
        <w:ind w:left="2568" w:hanging="180"/>
      </w:pPr>
    </w:lvl>
    <w:lvl w:ilvl="3" w:tplc="0422000F" w:tentative="1">
      <w:start w:val="1"/>
      <w:numFmt w:val="decimal"/>
      <w:lvlText w:val="%4."/>
      <w:lvlJc w:val="left"/>
      <w:pPr>
        <w:ind w:left="3288" w:hanging="360"/>
      </w:pPr>
    </w:lvl>
    <w:lvl w:ilvl="4" w:tplc="04220019" w:tentative="1">
      <w:start w:val="1"/>
      <w:numFmt w:val="lowerLetter"/>
      <w:lvlText w:val="%5."/>
      <w:lvlJc w:val="left"/>
      <w:pPr>
        <w:ind w:left="4008" w:hanging="360"/>
      </w:pPr>
    </w:lvl>
    <w:lvl w:ilvl="5" w:tplc="0422001B" w:tentative="1">
      <w:start w:val="1"/>
      <w:numFmt w:val="lowerRoman"/>
      <w:lvlText w:val="%6."/>
      <w:lvlJc w:val="right"/>
      <w:pPr>
        <w:ind w:left="4728" w:hanging="180"/>
      </w:pPr>
    </w:lvl>
    <w:lvl w:ilvl="6" w:tplc="0422000F" w:tentative="1">
      <w:start w:val="1"/>
      <w:numFmt w:val="decimal"/>
      <w:lvlText w:val="%7."/>
      <w:lvlJc w:val="left"/>
      <w:pPr>
        <w:ind w:left="5448" w:hanging="360"/>
      </w:pPr>
    </w:lvl>
    <w:lvl w:ilvl="7" w:tplc="04220019" w:tentative="1">
      <w:start w:val="1"/>
      <w:numFmt w:val="lowerLetter"/>
      <w:lvlText w:val="%8."/>
      <w:lvlJc w:val="left"/>
      <w:pPr>
        <w:ind w:left="6168" w:hanging="360"/>
      </w:pPr>
    </w:lvl>
    <w:lvl w:ilvl="8" w:tplc="0422001B" w:tentative="1">
      <w:start w:val="1"/>
      <w:numFmt w:val="lowerRoman"/>
      <w:lvlText w:val="%9."/>
      <w:lvlJc w:val="right"/>
      <w:pPr>
        <w:ind w:left="6888" w:hanging="180"/>
      </w:pPr>
    </w:lvl>
  </w:abstractNum>
  <w:abstractNum w:abstractNumId="3" w15:restartNumberingAfterBreak="0">
    <w:nsid w:val="5E1E01FC"/>
    <w:multiLevelType w:val="hybridMultilevel"/>
    <w:tmpl w:val="68FABBD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8850F6C"/>
    <w:multiLevelType w:val="hybridMultilevel"/>
    <w:tmpl w:val="1C32FDFE"/>
    <w:lvl w:ilvl="0" w:tplc="8F4E1CE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72E476CC"/>
    <w:multiLevelType w:val="hybridMultilevel"/>
    <w:tmpl w:val="DC460A36"/>
    <w:lvl w:ilvl="0" w:tplc="63C03126">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doNotDisplayPageBoundarie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46"/>
    <w:rsid w:val="0001352A"/>
    <w:rsid w:val="000144C1"/>
    <w:rsid w:val="00051549"/>
    <w:rsid w:val="000734E7"/>
    <w:rsid w:val="000845DC"/>
    <w:rsid w:val="000D1CAB"/>
    <w:rsid w:val="0010435F"/>
    <w:rsid w:val="001253A6"/>
    <w:rsid w:val="00146F2C"/>
    <w:rsid w:val="00147282"/>
    <w:rsid w:val="00157A68"/>
    <w:rsid w:val="00171F4D"/>
    <w:rsid w:val="00187285"/>
    <w:rsid w:val="0019252B"/>
    <w:rsid w:val="0019628B"/>
    <w:rsid w:val="001E58F5"/>
    <w:rsid w:val="001F4470"/>
    <w:rsid w:val="0020010C"/>
    <w:rsid w:val="00203FED"/>
    <w:rsid w:val="00213899"/>
    <w:rsid w:val="00214FC0"/>
    <w:rsid w:val="00217D47"/>
    <w:rsid w:val="00246452"/>
    <w:rsid w:val="00270A64"/>
    <w:rsid w:val="002A7286"/>
    <w:rsid w:val="002A78C8"/>
    <w:rsid w:val="002D6510"/>
    <w:rsid w:val="002E6E9C"/>
    <w:rsid w:val="002F1F63"/>
    <w:rsid w:val="00327A6F"/>
    <w:rsid w:val="00330E1C"/>
    <w:rsid w:val="00352CA5"/>
    <w:rsid w:val="0035476E"/>
    <w:rsid w:val="00393D80"/>
    <w:rsid w:val="003A7A22"/>
    <w:rsid w:val="003A7E9C"/>
    <w:rsid w:val="003C2983"/>
    <w:rsid w:val="003D2339"/>
    <w:rsid w:val="003D6F75"/>
    <w:rsid w:val="003E7E18"/>
    <w:rsid w:val="004054F6"/>
    <w:rsid w:val="00405A25"/>
    <w:rsid w:val="00407947"/>
    <w:rsid w:val="004152DC"/>
    <w:rsid w:val="004764A4"/>
    <w:rsid w:val="00477CEF"/>
    <w:rsid w:val="00477D3C"/>
    <w:rsid w:val="00482BE3"/>
    <w:rsid w:val="004907FF"/>
    <w:rsid w:val="004A257E"/>
    <w:rsid w:val="004C65B6"/>
    <w:rsid w:val="004D2D03"/>
    <w:rsid w:val="004F526A"/>
    <w:rsid w:val="00502033"/>
    <w:rsid w:val="00505E7F"/>
    <w:rsid w:val="00512BA3"/>
    <w:rsid w:val="00515937"/>
    <w:rsid w:val="0052159C"/>
    <w:rsid w:val="0052623C"/>
    <w:rsid w:val="00526FD5"/>
    <w:rsid w:val="005350FF"/>
    <w:rsid w:val="00541131"/>
    <w:rsid w:val="005436E1"/>
    <w:rsid w:val="00550ADF"/>
    <w:rsid w:val="005557B3"/>
    <w:rsid w:val="00561648"/>
    <w:rsid w:val="005734AC"/>
    <w:rsid w:val="00575834"/>
    <w:rsid w:val="00583EF3"/>
    <w:rsid w:val="00591EC9"/>
    <w:rsid w:val="005C5938"/>
    <w:rsid w:val="005D0441"/>
    <w:rsid w:val="00617D07"/>
    <w:rsid w:val="00653EE5"/>
    <w:rsid w:val="00657455"/>
    <w:rsid w:val="00660B8D"/>
    <w:rsid w:val="006D0F4E"/>
    <w:rsid w:val="006E6C37"/>
    <w:rsid w:val="006F17A6"/>
    <w:rsid w:val="007033B3"/>
    <w:rsid w:val="00721805"/>
    <w:rsid w:val="0075079E"/>
    <w:rsid w:val="00795ADD"/>
    <w:rsid w:val="007D5474"/>
    <w:rsid w:val="007F4943"/>
    <w:rsid w:val="00820293"/>
    <w:rsid w:val="00827DCA"/>
    <w:rsid w:val="00847EC4"/>
    <w:rsid w:val="00855BD1"/>
    <w:rsid w:val="00877895"/>
    <w:rsid w:val="008B0FAE"/>
    <w:rsid w:val="008D52BC"/>
    <w:rsid w:val="008F6572"/>
    <w:rsid w:val="008F6851"/>
    <w:rsid w:val="00900242"/>
    <w:rsid w:val="00922E75"/>
    <w:rsid w:val="0093776D"/>
    <w:rsid w:val="00961FE2"/>
    <w:rsid w:val="009D6198"/>
    <w:rsid w:val="009F4912"/>
    <w:rsid w:val="00A14D81"/>
    <w:rsid w:val="00A35BEA"/>
    <w:rsid w:val="00A51F6F"/>
    <w:rsid w:val="00A56777"/>
    <w:rsid w:val="00A6229C"/>
    <w:rsid w:val="00A95839"/>
    <w:rsid w:val="00AA53C0"/>
    <w:rsid w:val="00AD36CC"/>
    <w:rsid w:val="00AE1246"/>
    <w:rsid w:val="00AE70CA"/>
    <w:rsid w:val="00AE71C4"/>
    <w:rsid w:val="00AF1480"/>
    <w:rsid w:val="00B1049C"/>
    <w:rsid w:val="00B12657"/>
    <w:rsid w:val="00B20CE5"/>
    <w:rsid w:val="00B30DA4"/>
    <w:rsid w:val="00B361EE"/>
    <w:rsid w:val="00B5233C"/>
    <w:rsid w:val="00B805CC"/>
    <w:rsid w:val="00B91CBE"/>
    <w:rsid w:val="00BC2817"/>
    <w:rsid w:val="00BC3B49"/>
    <w:rsid w:val="00BC6326"/>
    <w:rsid w:val="00C1465E"/>
    <w:rsid w:val="00C44C18"/>
    <w:rsid w:val="00C70271"/>
    <w:rsid w:val="00C87103"/>
    <w:rsid w:val="00CB7D6D"/>
    <w:rsid w:val="00CC2298"/>
    <w:rsid w:val="00CE51E7"/>
    <w:rsid w:val="00CF1E45"/>
    <w:rsid w:val="00D00914"/>
    <w:rsid w:val="00D07231"/>
    <w:rsid w:val="00D234BA"/>
    <w:rsid w:val="00D4038E"/>
    <w:rsid w:val="00D6187F"/>
    <w:rsid w:val="00D65137"/>
    <w:rsid w:val="00D66F27"/>
    <w:rsid w:val="00D725A8"/>
    <w:rsid w:val="00D80AB2"/>
    <w:rsid w:val="00DA308F"/>
    <w:rsid w:val="00DB188E"/>
    <w:rsid w:val="00DD35D4"/>
    <w:rsid w:val="00DE1DE9"/>
    <w:rsid w:val="00DF786E"/>
    <w:rsid w:val="00E151B3"/>
    <w:rsid w:val="00E34D72"/>
    <w:rsid w:val="00E54EBD"/>
    <w:rsid w:val="00E940D9"/>
    <w:rsid w:val="00EA7A9E"/>
    <w:rsid w:val="00EC65B0"/>
    <w:rsid w:val="00ED041B"/>
    <w:rsid w:val="00EE288B"/>
    <w:rsid w:val="00EF50E8"/>
    <w:rsid w:val="00F05130"/>
    <w:rsid w:val="00F53513"/>
    <w:rsid w:val="00F53DE1"/>
    <w:rsid w:val="00F7478A"/>
    <w:rsid w:val="00F762C9"/>
    <w:rsid w:val="00F876F2"/>
    <w:rsid w:val="00FB3CBE"/>
    <w:rsid w:val="00FC717F"/>
    <w:rsid w:val="00FF66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1D4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246"/>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1246"/>
    <w:rPr>
      <w:sz w:val="16"/>
      <w:szCs w:val="16"/>
    </w:rPr>
  </w:style>
  <w:style w:type="paragraph" w:styleId="CommentText">
    <w:name w:val="annotation text"/>
    <w:basedOn w:val="Normal"/>
    <w:link w:val="CommentTextChar"/>
    <w:uiPriority w:val="99"/>
    <w:semiHidden/>
    <w:unhideWhenUsed/>
    <w:rsid w:val="00AE1246"/>
    <w:pPr>
      <w:spacing w:line="240" w:lineRule="auto"/>
    </w:pPr>
    <w:rPr>
      <w:sz w:val="20"/>
      <w:szCs w:val="20"/>
    </w:rPr>
  </w:style>
  <w:style w:type="character" w:customStyle="1" w:styleId="CommentTextChar">
    <w:name w:val="Comment Text Char"/>
    <w:basedOn w:val="DefaultParagraphFont"/>
    <w:link w:val="CommentText"/>
    <w:uiPriority w:val="99"/>
    <w:semiHidden/>
    <w:rsid w:val="00AE1246"/>
    <w:rPr>
      <w:sz w:val="20"/>
      <w:szCs w:val="20"/>
      <w:lang w:val="ru-RU"/>
    </w:rPr>
  </w:style>
  <w:style w:type="paragraph" w:styleId="CommentSubject">
    <w:name w:val="annotation subject"/>
    <w:basedOn w:val="CommentText"/>
    <w:next w:val="CommentText"/>
    <w:link w:val="CommentSubjectChar"/>
    <w:uiPriority w:val="99"/>
    <w:semiHidden/>
    <w:unhideWhenUsed/>
    <w:rsid w:val="00AE1246"/>
    <w:rPr>
      <w:b/>
      <w:bCs/>
    </w:rPr>
  </w:style>
  <w:style w:type="character" w:customStyle="1" w:styleId="CommentSubjectChar">
    <w:name w:val="Comment Subject Char"/>
    <w:basedOn w:val="CommentTextChar"/>
    <w:link w:val="CommentSubject"/>
    <w:uiPriority w:val="99"/>
    <w:semiHidden/>
    <w:rsid w:val="00AE1246"/>
    <w:rPr>
      <w:b/>
      <w:bCs/>
      <w:sz w:val="20"/>
      <w:szCs w:val="20"/>
      <w:lang w:val="ru-RU"/>
    </w:rPr>
  </w:style>
  <w:style w:type="paragraph" w:styleId="BalloonText">
    <w:name w:val="Balloon Text"/>
    <w:basedOn w:val="Normal"/>
    <w:link w:val="BalloonTextChar"/>
    <w:uiPriority w:val="99"/>
    <w:semiHidden/>
    <w:unhideWhenUsed/>
    <w:rsid w:val="00AE1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246"/>
    <w:rPr>
      <w:rFonts w:ascii="Segoe UI" w:hAnsi="Segoe UI" w:cs="Segoe UI"/>
      <w:sz w:val="18"/>
      <w:szCs w:val="18"/>
      <w:lang w:val="ru-RU"/>
    </w:rPr>
  </w:style>
  <w:style w:type="paragraph" w:styleId="ListParagraph">
    <w:name w:val="List Paragraph"/>
    <w:basedOn w:val="Normal"/>
    <w:uiPriority w:val="34"/>
    <w:qFormat/>
    <w:rsid w:val="0052159C"/>
    <w:pPr>
      <w:ind w:left="720"/>
      <w:contextualSpacing/>
    </w:pPr>
  </w:style>
  <w:style w:type="paragraph" w:styleId="NoSpacing">
    <w:name w:val="No Spacing"/>
    <w:uiPriority w:val="1"/>
    <w:qFormat/>
    <w:rsid w:val="0093776D"/>
    <w:pPr>
      <w:spacing w:after="0" w:line="240" w:lineRule="auto"/>
    </w:pPr>
  </w:style>
  <w:style w:type="character" w:styleId="Hyperlink">
    <w:name w:val="Hyperlink"/>
    <w:basedOn w:val="DefaultParagraphFont"/>
    <w:uiPriority w:val="99"/>
    <w:unhideWhenUsed/>
    <w:rsid w:val="003D6F75"/>
    <w:rPr>
      <w:color w:val="0563C1" w:themeColor="hyperlink"/>
      <w:u w:val="single"/>
    </w:rPr>
  </w:style>
  <w:style w:type="paragraph" w:customStyle="1" w:styleId="a">
    <w:name w:val="Îáû÷íûé"/>
    <w:rsid w:val="005734AC"/>
    <w:pPr>
      <w:spacing w:after="0" w:line="240" w:lineRule="auto"/>
    </w:pPr>
    <w:rPr>
      <w:rFonts w:ascii="CG Times" w:eastAsia="Times New Roman" w:hAnsi="CG Times" w:cs="CG Times"/>
      <w:sz w:val="20"/>
      <w:szCs w:val="20"/>
      <w:lang w:val="en-GB" w:eastAsia="ru-RU"/>
    </w:rPr>
  </w:style>
  <w:style w:type="paragraph" w:customStyle="1" w:styleId="rvps2">
    <w:name w:val="rvps2"/>
    <w:basedOn w:val="Normal"/>
    <w:rsid w:val="004907F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hard-blue-color">
    <w:name w:val="hard-blue-color"/>
    <w:basedOn w:val="DefaultParagraphFont"/>
    <w:rsid w:val="005436E1"/>
  </w:style>
  <w:style w:type="character" w:styleId="FollowedHyperlink">
    <w:name w:val="FollowedHyperlink"/>
    <w:basedOn w:val="DefaultParagraphFont"/>
    <w:uiPriority w:val="99"/>
    <w:semiHidden/>
    <w:unhideWhenUsed/>
    <w:rsid w:val="00DA308F"/>
    <w:rPr>
      <w:color w:val="954F72" w:themeColor="followedHyperlink"/>
      <w:u w:val="single"/>
    </w:rPr>
  </w:style>
  <w:style w:type="paragraph" w:styleId="Header">
    <w:name w:val="header"/>
    <w:basedOn w:val="Normal"/>
    <w:link w:val="HeaderChar"/>
    <w:uiPriority w:val="99"/>
    <w:unhideWhenUsed/>
    <w:rsid w:val="0020010C"/>
    <w:pPr>
      <w:tabs>
        <w:tab w:val="center" w:pos="4819"/>
        <w:tab w:val="right" w:pos="9639"/>
      </w:tabs>
      <w:spacing w:after="0" w:line="240" w:lineRule="auto"/>
    </w:pPr>
  </w:style>
  <w:style w:type="character" w:customStyle="1" w:styleId="HeaderChar">
    <w:name w:val="Header Char"/>
    <w:basedOn w:val="DefaultParagraphFont"/>
    <w:link w:val="Header"/>
    <w:uiPriority w:val="99"/>
    <w:rsid w:val="0020010C"/>
    <w:rPr>
      <w:lang w:val="ru-RU"/>
    </w:rPr>
  </w:style>
  <w:style w:type="paragraph" w:styleId="Footer">
    <w:name w:val="footer"/>
    <w:basedOn w:val="Normal"/>
    <w:link w:val="FooterChar"/>
    <w:uiPriority w:val="99"/>
    <w:unhideWhenUsed/>
    <w:rsid w:val="0020010C"/>
    <w:pPr>
      <w:tabs>
        <w:tab w:val="center" w:pos="4819"/>
        <w:tab w:val="right" w:pos="9639"/>
      </w:tabs>
      <w:spacing w:after="0" w:line="240" w:lineRule="auto"/>
    </w:pPr>
  </w:style>
  <w:style w:type="character" w:customStyle="1" w:styleId="FooterChar">
    <w:name w:val="Footer Char"/>
    <w:basedOn w:val="DefaultParagraphFont"/>
    <w:link w:val="Footer"/>
    <w:uiPriority w:val="99"/>
    <w:rsid w:val="0020010C"/>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4511">
      <w:bodyDiv w:val="1"/>
      <w:marLeft w:val="0"/>
      <w:marRight w:val="0"/>
      <w:marTop w:val="0"/>
      <w:marBottom w:val="0"/>
      <w:divBdr>
        <w:top w:val="none" w:sz="0" w:space="0" w:color="auto"/>
        <w:left w:val="none" w:sz="0" w:space="0" w:color="auto"/>
        <w:bottom w:val="none" w:sz="0" w:space="0" w:color="auto"/>
        <w:right w:val="none" w:sz="0" w:space="0" w:color="auto"/>
      </w:divBdr>
    </w:div>
    <w:div w:id="227570766">
      <w:bodyDiv w:val="1"/>
      <w:marLeft w:val="0"/>
      <w:marRight w:val="0"/>
      <w:marTop w:val="0"/>
      <w:marBottom w:val="0"/>
      <w:divBdr>
        <w:top w:val="none" w:sz="0" w:space="0" w:color="auto"/>
        <w:left w:val="none" w:sz="0" w:space="0" w:color="auto"/>
        <w:bottom w:val="none" w:sz="0" w:space="0" w:color="auto"/>
        <w:right w:val="none" w:sz="0" w:space="0" w:color="auto"/>
      </w:divBdr>
    </w:div>
    <w:div w:id="472991481">
      <w:bodyDiv w:val="1"/>
      <w:marLeft w:val="0"/>
      <w:marRight w:val="0"/>
      <w:marTop w:val="0"/>
      <w:marBottom w:val="0"/>
      <w:divBdr>
        <w:top w:val="none" w:sz="0" w:space="0" w:color="auto"/>
        <w:left w:val="none" w:sz="0" w:space="0" w:color="auto"/>
        <w:bottom w:val="none" w:sz="0" w:space="0" w:color="auto"/>
        <w:right w:val="none" w:sz="0" w:space="0" w:color="auto"/>
      </w:divBdr>
    </w:div>
    <w:div w:id="1020468078">
      <w:bodyDiv w:val="1"/>
      <w:marLeft w:val="0"/>
      <w:marRight w:val="0"/>
      <w:marTop w:val="0"/>
      <w:marBottom w:val="0"/>
      <w:divBdr>
        <w:top w:val="none" w:sz="0" w:space="0" w:color="auto"/>
        <w:left w:val="none" w:sz="0" w:space="0" w:color="auto"/>
        <w:bottom w:val="none" w:sz="0" w:space="0" w:color="auto"/>
        <w:right w:val="none" w:sz="0" w:space="0" w:color="auto"/>
      </w:divBdr>
    </w:div>
    <w:div w:id="1080178557">
      <w:bodyDiv w:val="1"/>
      <w:marLeft w:val="0"/>
      <w:marRight w:val="0"/>
      <w:marTop w:val="0"/>
      <w:marBottom w:val="0"/>
      <w:divBdr>
        <w:top w:val="none" w:sz="0" w:space="0" w:color="auto"/>
        <w:left w:val="none" w:sz="0" w:space="0" w:color="auto"/>
        <w:bottom w:val="none" w:sz="0" w:space="0" w:color="auto"/>
        <w:right w:val="none" w:sz="0" w:space="0" w:color="auto"/>
      </w:divBdr>
    </w:div>
    <w:div w:id="1628706051">
      <w:bodyDiv w:val="1"/>
      <w:marLeft w:val="0"/>
      <w:marRight w:val="0"/>
      <w:marTop w:val="0"/>
      <w:marBottom w:val="0"/>
      <w:divBdr>
        <w:top w:val="none" w:sz="0" w:space="0" w:color="auto"/>
        <w:left w:val="none" w:sz="0" w:space="0" w:color="auto"/>
        <w:bottom w:val="none" w:sz="0" w:space="0" w:color="auto"/>
        <w:right w:val="none" w:sz="0" w:space="0" w:color="auto"/>
      </w:divBdr>
    </w:div>
    <w:div w:id="18675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207-1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ps.ligazakon.net/document/view/t222823?ed=2022_12_01&amp;an=1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4193</Words>
  <Characters>2391</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2023-08-11T15:16:00Z</dcterms:created>
  <dcterms:modified xsi:type="dcterms:W3CDTF">2023-08-11T15:16:00Z</dcterms:modified>
</cp:coreProperties>
</file>